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5D6A2" w14:textId="77777777" w:rsidR="005D32A1" w:rsidRDefault="005D32A1" w:rsidP="00AD29F4">
      <w:pPr>
        <w:suppressLineNumbers/>
        <w:tabs>
          <w:tab w:val="left" w:pos="5529"/>
        </w:tabs>
        <w:spacing w:after="0" w:line="240" w:lineRule="auto"/>
        <w:rPr>
          <w:rFonts w:ascii="Arial Narrow" w:eastAsia="Calibri" w:hAnsi="Arial Narrow" w:cs="Arial"/>
          <w:b/>
        </w:rPr>
      </w:pPr>
      <w:bookmarkStart w:id="0" w:name="_Hlk498943902"/>
      <w:bookmarkStart w:id="1" w:name="_Hlk208087320"/>
    </w:p>
    <w:tbl>
      <w:tblPr>
        <w:tblpPr w:leftFromText="141" w:rightFromText="141" w:vertAnchor="page" w:horzAnchor="margin" w:tblpY="901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D32A1" w:rsidRPr="005D32A1" w14:paraId="3C2481CD" w14:textId="77777777" w:rsidTr="005D32A1">
        <w:tc>
          <w:tcPr>
            <w:tcW w:w="9781" w:type="dxa"/>
          </w:tcPr>
          <w:p w14:paraId="1E39466D" w14:textId="58262679" w:rsidR="005D32A1" w:rsidRPr="005D32A1" w:rsidRDefault="005D32A1" w:rsidP="005D32A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5D32A1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810816" behindDoc="1" locked="0" layoutInCell="1" allowOverlap="1" wp14:anchorId="3FC25B67" wp14:editId="76B6A6B3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46355</wp:posOffset>
                  </wp:positionV>
                  <wp:extent cx="1152525" cy="762000"/>
                  <wp:effectExtent l="0" t="0" r="9525" b="0"/>
                  <wp:wrapNone/>
                  <wp:docPr id="243793286" name="Imagem 9" descr="logo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32A1">
              <w:rPr>
                <w:rFonts w:ascii="Calibri" w:eastAsia="Calibri" w:hAnsi="Calibri" w:cs="Times New Roman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Pr="005D32A1">
              <w:rPr>
                <w:rFonts w:ascii="Calibri" w:eastAsia="Calibri" w:hAnsi="Calibri" w:cs="Times New Roman"/>
                <w:b/>
              </w:rPr>
              <w:t>ESCOLA SECUNDÁRIA DE SERPA</w:t>
            </w:r>
          </w:p>
          <w:p w14:paraId="164F8C6E" w14:textId="77777777" w:rsidR="005D32A1" w:rsidRPr="005D32A1" w:rsidRDefault="005D32A1" w:rsidP="005D32A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04CB20B8" w14:textId="0323519F" w:rsidR="005D32A1" w:rsidRPr="005D32A1" w:rsidRDefault="005D32A1" w:rsidP="005D32A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5D32A1">
              <w:rPr>
                <w:rFonts w:ascii="Calibri" w:eastAsia="Calibri" w:hAnsi="Calibri" w:cs="Times New Roman"/>
                <w:b/>
              </w:rPr>
              <w:t>FICHA DE AVALIAÇÃO DE HISTÓRIA</w:t>
            </w:r>
            <w:r w:rsidR="0050663D">
              <w:rPr>
                <w:rFonts w:ascii="Calibri" w:eastAsia="Calibri" w:hAnsi="Calibri" w:cs="Times New Roman"/>
                <w:b/>
              </w:rPr>
              <w:t xml:space="preserve"> -10ºAN0</w:t>
            </w:r>
          </w:p>
          <w:p w14:paraId="650CEE72" w14:textId="31BF74CF" w:rsidR="005D32A1" w:rsidRPr="00AD29F4" w:rsidRDefault="005D32A1" w:rsidP="00AD29F4">
            <w:pPr>
              <w:suppressLineNumbers/>
              <w:tabs>
                <w:tab w:val="left" w:pos="5529"/>
              </w:tabs>
              <w:spacing w:after="0" w:line="240" w:lineRule="auto"/>
              <w:rPr>
                <w:rFonts w:ascii="Arial Narrow" w:eastAsia="Calibri" w:hAnsi="Arial Narrow" w:cs="Arial"/>
                <w:b/>
              </w:rPr>
            </w:pPr>
            <w:r w:rsidRPr="005D32A1">
              <w:rPr>
                <w:rFonts w:ascii="Calibri" w:eastAsia="Calibri" w:hAnsi="Calibri" w:cs="Times New Roman"/>
              </w:rPr>
              <w:t>Ano letivo 202</w:t>
            </w:r>
            <w:r>
              <w:rPr>
                <w:rFonts w:ascii="Calibri" w:eastAsia="Calibri" w:hAnsi="Calibri" w:cs="Times New Roman"/>
              </w:rPr>
              <w:t>5/</w:t>
            </w:r>
            <w:r w:rsidRPr="005D32A1">
              <w:rPr>
                <w:rFonts w:ascii="Calibri" w:eastAsia="Calibri" w:hAnsi="Calibri" w:cs="Times New Roman"/>
              </w:rPr>
              <w:t>202</w:t>
            </w:r>
            <w:r>
              <w:rPr>
                <w:rFonts w:ascii="Calibri" w:eastAsia="Calibri" w:hAnsi="Calibri" w:cs="Times New Roman"/>
              </w:rPr>
              <w:t>6</w:t>
            </w:r>
            <w:r w:rsidR="00AD29F4">
              <w:rPr>
                <w:rFonts w:ascii="Calibri" w:eastAsia="Calibri" w:hAnsi="Calibri" w:cs="Times New Roman"/>
              </w:rPr>
              <w:t xml:space="preserve">                                                                                                                </w:t>
            </w:r>
            <w:r w:rsidR="00AD29F4">
              <w:rPr>
                <w:rFonts w:ascii="Arial Narrow" w:eastAsia="Calibri" w:hAnsi="Arial Narrow" w:cs="Arial"/>
                <w:b/>
              </w:rPr>
              <w:t xml:space="preserve">25/3/2026. Versão </w:t>
            </w:r>
            <w:r w:rsidR="00EF67F5">
              <w:rPr>
                <w:rFonts w:ascii="Arial Narrow" w:eastAsia="Calibri" w:hAnsi="Arial Narrow" w:cs="Arial"/>
                <w:b/>
              </w:rPr>
              <w:t>B</w:t>
            </w:r>
          </w:p>
        </w:tc>
      </w:tr>
    </w:tbl>
    <w:p w14:paraId="54A201E0" w14:textId="08495356" w:rsidR="00F929C2" w:rsidRDefault="005D32A1" w:rsidP="00AD29F4">
      <w:pPr>
        <w:suppressLineNumbers/>
        <w:tabs>
          <w:tab w:val="left" w:pos="5529"/>
        </w:tabs>
        <w:spacing w:after="0" w:line="240" w:lineRule="auto"/>
        <w:jc w:val="both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 xml:space="preserve">   </w:t>
      </w:r>
      <w:r w:rsidR="00AD29F4">
        <w:rPr>
          <w:rFonts w:ascii="Arial Narrow" w:eastAsia="Calibri" w:hAnsi="Arial Narrow" w:cs="Arial"/>
          <w:b/>
        </w:rPr>
        <w:t>Observe atentamente todos os documentos</w:t>
      </w:r>
      <w:r w:rsidR="00EF67F5">
        <w:rPr>
          <w:rFonts w:ascii="Arial Narrow" w:eastAsia="Calibri" w:hAnsi="Arial Narrow" w:cs="Arial"/>
          <w:b/>
        </w:rPr>
        <w:t xml:space="preserve"> A, B e C</w:t>
      </w:r>
      <w:r w:rsidR="00AD29F4">
        <w:rPr>
          <w:rFonts w:ascii="Arial Narrow" w:eastAsia="Calibri" w:hAnsi="Arial Narrow" w:cs="Arial"/>
          <w:b/>
        </w:rPr>
        <w:t>:</w:t>
      </w:r>
    </w:p>
    <w:p w14:paraId="6A12AB64" w14:textId="7262D3C2" w:rsidR="00F929C2" w:rsidRPr="00F929C2" w:rsidRDefault="00F929C2" w:rsidP="00F929C2">
      <w:pPr>
        <w:tabs>
          <w:tab w:val="left" w:pos="4820"/>
          <w:tab w:val="left" w:pos="7371"/>
        </w:tabs>
        <w:autoSpaceDE w:val="0"/>
        <w:autoSpaceDN w:val="0"/>
        <w:adjustRightInd w:val="0"/>
        <w:spacing w:before="113" w:after="0" w:line="260" w:lineRule="atLeast"/>
        <w:jc w:val="both"/>
        <w:textAlignment w:val="center"/>
        <w:rPr>
          <w:rFonts w:ascii="Times" w:eastAsia="MS PGothic" w:hAnsi="Times" w:cs="Times"/>
          <w:color w:val="000000"/>
          <w:spacing w:val="-2"/>
          <w:sz w:val="20"/>
          <w:szCs w:val="20"/>
          <w:lang w:val="pt-BR"/>
        </w:rPr>
      </w:pPr>
      <w:r w:rsidRPr="00F929C2">
        <w:rPr>
          <w:rFonts w:ascii="Times" w:eastAsia="MS PGothic" w:hAnsi="Times" w:cs="Times"/>
          <w:b/>
          <w:bCs/>
          <w:color w:val="000000"/>
          <w:spacing w:val="-2"/>
          <w:sz w:val="20"/>
          <w:szCs w:val="20"/>
          <w:lang w:val="pt-BR"/>
        </w:rPr>
        <w:t>A.</w:t>
      </w:r>
      <w:r w:rsidRPr="00F929C2">
        <w:rPr>
          <w:rFonts w:ascii="Times" w:eastAsia="MS PGothic" w:hAnsi="Times" w:cs="Times"/>
          <w:b/>
          <w:bCs/>
          <w:color w:val="000000"/>
          <w:spacing w:val="-2"/>
          <w:sz w:val="20"/>
          <w:szCs w:val="20"/>
          <w:lang w:val="pt-BR"/>
        </w:rPr>
        <w:tab/>
        <w:t>B.</w:t>
      </w:r>
      <w:r w:rsidRPr="00F929C2">
        <w:rPr>
          <w:rFonts w:ascii="Times" w:eastAsia="MS PGothic" w:hAnsi="Times" w:cs="Times"/>
          <w:b/>
          <w:bCs/>
          <w:color w:val="000000"/>
          <w:spacing w:val="-2"/>
          <w:sz w:val="20"/>
          <w:szCs w:val="20"/>
          <w:lang w:val="pt-BR"/>
        </w:rPr>
        <w:tab/>
        <w:t>C.</w:t>
      </w:r>
    </w:p>
    <w:p w14:paraId="69460786" w14:textId="5462A1B3" w:rsidR="00F929C2" w:rsidRPr="00F929C2" w:rsidRDefault="00F929C2" w:rsidP="00F929C2">
      <w:pPr>
        <w:tabs>
          <w:tab w:val="left" w:pos="283"/>
          <w:tab w:val="left" w:pos="567"/>
          <w:tab w:val="left" w:pos="907"/>
          <w:tab w:val="right" w:pos="5386"/>
          <w:tab w:val="right" w:pos="5953"/>
        </w:tabs>
        <w:autoSpaceDE w:val="0"/>
        <w:autoSpaceDN w:val="0"/>
        <w:adjustRightInd w:val="0"/>
        <w:spacing w:after="0" w:line="260" w:lineRule="atLeast"/>
        <w:ind w:right="5499"/>
        <w:jc w:val="both"/>
        <w:textAlignment w:val="center"/>
        <w:rPr>
          <w:rFonts w:ascii="Times" w:eastAsia="MS PGothic" w:hAnsi="Times" w:cs="Times"/>
          <w:color w:val="000000"/>
          <w:spacing w:val="-2"/>
          <w:sz w:val="20"/>
          <w:szCs w:val="20"/>
          <w:lang w:val="pt-BR"/>
        </w:rPr>
      </w:pPr>
      <w:r w:rsidRPr="00F929C2">
        <w:rPr>
          <w:rFonts w:ascii="ITCAvantGardeStd-Bold" w:eastAsia="MS PGothic" w:hAnsi="ITCAvantGardeStd-Bold" w:cs="ITCAvantGardeStd-Bold"/>
          <w:b/>
          <w:bCs/>
          <w:noProof/>
          <w:color w:val="000000"/>
          <w:spacing w:val="-2"/>
          <w:lang w:val="pt-BR"/>
        </w:rPr>
        <w:drawing>
          <wp:anchor distT="0" distB="0" distL="114300" distR="114300" simplePos="0" relativeHeight="251812864" behindDoc="0" locked="0" layoutInCell="1" allowOverlap="1" wp14:anchorId="79DECEBF" wp14:editId="2153F3BF">
            <wp:simplePos x="0" y="0"/>
            <wp:positionH relativeFrom="margin">
              <wp:posOffset>3028315</wp:posOffset>
            </wp:positionH>
            <wp:positionV relativeFrom="paragraph">
              <wp:posOffset>66040</wp:posOffset>
            </wp:positionV>
            <wp:extent cx="3203575" cy="181927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35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29C2">
        <w:rPr>
          <w:rFonts w:ascii="Times" w:eastAsia="MS PGothic" w:hAnsi="Times" w:cs="Times"/>
          <w:color w:val="000000"/>
          <w:spacing w:val="-2"/>
          <w:sz w:val="20"/>
          <w:szCs w:val="20"/>
          <w:lang w:val="pt-BR"/>
        </w:rPr>
        <w:t>Os cristãos da [Idade Média] […] prostram-se perante o poder divino nas poses rituais de quem faz dádiva de si: […] ajoelham-se, mãos postas, esperando a recompensa, esperando ser sustentados paternalmente no outro mundo […]. Sabem que Deus julga, que o Cristo do último dia pronunciará as suas sentenças […]. O cristão julga por bem prestar então o juramento de fidelidade aos santos […]. As igrejas onde se celebravam batismos, onde se absolviam os mortos, tornaram-se, na verdade, no ponto de cristalização de pequenas sociedades fechadas, compostas pelos habitantes da paróquia […].</w:t>
      </w:r>
    </w:p>
    <w:p w14:paraId="43420AB2" w14:textId="77777777" w:rsidR="00F929C2" w:rsidRDefault="00F929C2" w:rsidP="00F929C2">
      <w:pPr>
        <w:suppressLineNumbers/>
        <w:tabs>
          <w:tab w:val="left" w:pos="5529"/>
        </w:tabs>
        <w:spacing w:after="0" w:line="240" w:lineRule="auto"/>
        <w:jc w:val="center"/>
        <w:rPr>
          <w:rFonts w:ascii="Arial Narrow" w:eastAsia="Calibri" w:hAnsi="Arial Narrow" w:cs="Arial"/>
          <w:b/>
        </w:rPr>
      </w:pPr>
      <w:r w:rsidRPr="00F929C2">
        <w:rPr>
          <w:rFonts w:ascii="Arial" w:eastAsia="MS PGothic" w:hAnsi="Arial" w:cs="Arial"/>
          <w:i/>
          <w:iCs/>
          <w:color w:val="000000"/>
          <w:spacing w:val="-2"/>
          <w:w w:val="90"/>
          <w:sz w:val="16"/>
          <w:szCs w:val="16"/>
          <w:lang w:val="pt-BR"/>
        </w:rPr>
        <w:t>História da vida privada</w:t>
      </w:r>
      <w:r w:rsidRPr="00F929C2">
        <w:rPr>
          <w:rFonts w:ascii="Arial" w:eastAsia="MS PGothic" w:hAnsi="Arial" w:cs="Arial"/>
          <w:color w:val="000000"/>
          <w:spacing w:val="-2"/>
          <w:w w:val="90"/>
          <w:sz w:val="16"/>
          <w:szCs w:val="16"/>
          <w:lang w:val="pt-BR"/>
        </w:rPr>
        <w:t>, Philippe Ariès, Georges Duby (dir.), Edições Afrontamento, Lisboa, 1990, pp. 39-40</w:t>
      </w:r>
      <w:r w:rsidR="005D32A1">
        <w:rPr>
          <w:rFonts w:ascii="Arial Narrow" w:eastAsia="Calibri" w:hAnsi="Arial Narrow" w:cs="Arial"/>
          <w:b/>
        </w:rPr>
        <w:t xml:space="preserve">     </w:t>
      </w:r>
    </w:p>
    <w:p w14:paraId="00613BD4" w14:textId="58207333" w:rsidR="00AD29F4" w:rsidRPr="00AD29F4" w:rsidRDefault="00AD29F4" w:rsidP="00AD29F4">
      <w:pPr>
        <w:tabs>
          <w:tab w:val="left" w:pos="397"/>
        </w:tabs>
        <w:suppressAutoHyphens/>
        <w:autoSpaceDE w:val="0"/>
        <w:autoSpaceDN w:val="0"/>
        <w:adjustRightInd w:val="0"/>
        <w:spacing w:before="227" w:after="0" w:line="240" w:lineRule="atLeast"/>
        <w:jc w:val="both"/>
        <w:textAlignment w:val="center"/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</w:pPr>
      <w:r>
        <w:rPr>
          <w:rFonts w:ascii="Arial Narrow" w:eastAsia="Calibri" w:hAnsi="Arial Narrow" w:cs="Arial"/>
          <w:b/>
        </w:rPr>
        <w:t>1.</w:t>
      </w:r>
      <w:r w:rsidRPr="00AD29F4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Explicite dois aspetos que evidenciam a presença do Cristianismo na vida das populações do Ocidente medieval.</w:t>
      </w:r>
    </w:p>
    <w:p w14:paraId="2D40D30A" w14:textId="77777777" w:rsidR="00AD29F4" w:rsidRDefault="00AD29F4" w:rsidP="00AD29F4">
      <w:pPr>
        <w:tabs>
          <w:tab w:val="left" w:pos="397"/>
        </w:tabs>
        <w:suppressAutoHyphens/>
        <w:autoSpaceDE w:val="0"/>
        <w:autoSpaceDN w:val="0"/>
        <w:adjustRightInd w:val="0"/>
        <w:spacing w:before="57" w:after="0" w:line="260" w:lineRule="atLeast"/>
        <w:ind w:left="397"/>
        <w:jc w:val="both"/>
        <w:textAlignment w:val="center"/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</w:pPr>
      <w:r w:rsidRPr="00EF67F5">
        <w:rPr>
          <w:rFonts w:ascii="Arial" w:eastAsia="MS PGothic" w:hAnsi="Arial" w:cs="Arial"/>
          <w:b/>
          <w:bCs/>
          <w:i/>
          <w:iCs/>
          <w:color w:val="000000"/>
          <w:spacing w:val="-2"/>
          <w:w w:val="90"/>
          <w:sz w:val="20"/>
          <w:szCs w:val="20"/>
          <w:lang w:val="pt-BR"/>
        </w:rPr>
        <w:t>Um dos aspetos deve ser articulado com informações do documento 2A e o outro com o documento 2B</w:t>
      </w:r>
      <w:r w:rsidRPr="00AD29F4"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  <w:t>.</w:t>
      </w:r>
    </w:p>
    <w:p w14:paraId="15892540" w14:textId="0C15096B" w:rsidR="00AD29F4" w:rsidRDefault="00AD29F4" w:rsidP="00AD29F4">
      <w:pPr>
        <w:tabs>
          <w:tab w:val="left" w:pos="397"/>
        </w:tabs>
        <w:suppressAutoHyphens/>
        <w:autoSpaceDE w:val="0"/>
        <w:autoSpaceDN w:val="0"/>
        <w:adjustRightInd w:val="0"/>
        <w:spacing w:before="57" w:after="0" w:line="260" w:lineRule="atLeast"/>
        <w:jc w:val="both"/>
        <w:textAlignment w:val="center"/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</w:pPr>
      <w:r w:rsidRPr="00EF67F5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2.</w:t>
      </w:r>
      <w:r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  <w:t xml:space="preserve"> </w:t>
      </w:r>
      <w:r w:rsidRPr="00AD29F4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A iluminura reproduzida no documento 2C representa a divisão tripartida da sociedade medieval. Associe os grupos referidos na coluna A com as respetivas funções, que constam na coluna B. Todas as funções da coluna B devem ser utilizadas. Cada função da coluna B só pode ser associada a um dos grupos da coluna A.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55"/>
        <w:gridCol w:w="7789"/>
      </w:tblGrid>
      <w:tr w:rsidR="00AD29F4" w14:paraId="4614544E" w14:textId="77777777" w:rsidTr="00AD29F4">
        <w:tc>
          <w:tcPr>
            <w:tcW w:w="1555" w:type="dxa"/>
          </w:tcPr>
          <w:p w14:paraId="79564F42" w14:textId="6491DFB3" w:rsidR="00AD29F4" w:rsidRPr="00AD29F4" w:rsidRDefault="00AD29F4" w:rsidP="00AD29F4">
            <w:pPr>
              <w:tabs>
                <w:tab w:val="left" w:pos="397"/>
              </w:tabs>
              <w:suppressAutoHyphens/>
              <w:autoSpaceDE w:val="0"/>
              <w:autoSpaceDN w:val="0"/>
              <w:adjustRightInd w:val="0"/>
              <w:spacing w:before="57" w:line="260" w:lineRule="atLeast"/>
              <w:jc w:val="both"/>
              <w:textAlignment w:val="center"/>
              <w:rPr>
                <w:rFonts w:ascii="Arial" w:eastAsia="MS PGothic" w:hAnsi="Arial" w:cs="Arial"/>
                <w:b/>
                <w:bCs/>
                <w:color w:val="000000"/>
                <w:spacing w:val="-2"/>
                <w:w w:val="90"/>
                <w:sz w:val="20"/>
                <w:szCs w:val="20"/>
                <w:lang w:val="pt-BR"/>
              </w:rPr>
            </w:pPr>
            <w:r w:rsidRPr="00AD29F4">
              <w:rPr>
                <w:rFonts w:ascii="Arial" w:eastAsia="MS PGothic" w:hAnsi="Arial" w:cs="Arial"/>
                <w:b/>
                <w:bCs/>
                <w:color w:val="000000"/>
                <w:spacing w:val="-2"/>
                <w:w w:val="90"/>
                <w:sz w:val="20"/>
                <w:szCs w:val="20"/>
                <w:lang w:val="pt-BR"/>
              </w:rPr>
              <w:t>Coluna A</w:t>
            </w:r>
          </w:p>
        </w:tc>
        <w:tc>
          <w:tcPr>
            <w:tcW w:w="7789" w:type="dxa"/>
          </w:tcPr>
          <w:p w14:paraId="7F2B9587" w14:textId="1707BE8A" w:rsidR="00AD29F4" w:rsidRPr="00AD29F4" w:rsidRDefault="00AD29F4" w:rsidP="00AD29F4">
            <w:pPr>
              <w:tabs>
                <w:tab w:val="left" w:pos="397"/>
              </w:tabs>
              <w:suppressAutoHyphens/>
              <w:autoSpaceDE w:val="0"/>
              <w:autoSpaceDN w:val="0"/>
              <w:adjustRightInd w:val="0"/>
              <w:spacing w:before="57" w:line="260" w:lineRule="atLeast"/>
              <w:jc w:val="both"/>
              <w:textAlignment w:val="center"/>
              <w:rPr>
                <w:rFonts w:ascii="Arial" w:eastAsia="MS PGothic" w:hAnsi="Arial" w:cs="Arial"/>
                <w:b/>
                <w:bCs/>
                <w:color w:val="000000"/>
                <w:spacing w:val="-2"/>
                <w:w w:val="90"/>
                <w:sz w:val="20"/>
                <w:szCs w:val="20"/>
                <w:lang w:val="pt-BR"/>
              </w:rPr>
            </w:pPr>
            <w:r w:rsidRPr="00AD29F4">
              <w:rPr>
                <w:rFonts w:ascii="Arial" w:eastAsia="MS PGothic" w:hAnsi="Arial" w:cs="Arial"/>
                <w:b/>
                <w:bCs/>
                <w:color w:val="000000"/>
                <w:spacing w:val="-2"/>
                <w:w w:val="90"/>
                <w:sz w:val="20"/>
                <w:szCs w:val="20"/>
                <w:lang w:val="pt-BR"/>
              </w:rPr>
              <w:t>Coluna B</w:t>
            </w:r>
          </w:p>
        </w:tc>
      </w:tr>
      <w:tr w:rsidR="00AD29F4" w14:paraId="293E753B" w14:textId="77777777" w:rsidTr="00A8093D">
        <w:trPr>
          <w:trHeight w:val="1979"/>
        </w:trPr>
        <w:tc>
          <w:tcPr>
            <w:tcW w:w="1555" w:type="dxa"/>
          </w:tcPr>
          <w:p w14:paraId="39FD0DA0" w14:textId="237C702A" w:rsidR="00AD29F4" w:rsidRPr="00AD29F4" w:rsidRDefault="00AD29F4" w:rsidP="00AD29F4">
            <w:pPr>
              <w:tabs>
                <w:tab w:val="left" w:pos="397"/>
              </w:tabs>
              <w:suppressAutoHyphens/>
              <w:autoSpaceDE w:val="0"/>
              <w:autoSpaceDN w:val="0"/>
              <w:adjustRightInd w:val="0"/>
              <w:spacing w:before="57" w:line="260" w:lineRule="atLeast"/>
              <w:jc w:val="both"/>
              <w:textAlignment w:val="center"/>
              <w:rPr>
                <w:rFonts w:ascii="Arial" w:eastAsia="MS PGothic" w:hAnsi="Arial" w:cs="Arial"/>
                <w:b/>
                <w:bCs/>
                <w:color w:val="000000"/>
                <w:spacing w:val="-2"/>
                <w:w w:val="90"/>
                <w:sz w:val="20"/>
                <w:szCs w:val="20"/>
                <w:lang w:val="pt-BR"/>
              </w:rPr>
            </w:pPr>
            <w:r w:rsidRPr="00AD29F4">
              <w:rPr>
                <w:rFonts w:ascii="Arial" w:eastAsia="MS PGothic" w:hAnsi="Arial" w:cs="Arial"/>
                <w:b/>
                <w:bCs/>
                <w:color w:val="000000"/>
                <w:spacing w:val="-2"/>
                <w:w w:val="90"/>
                <w:sz w:val="20"/>
                <w:szCs w:val="20"/>
                <w:lang w:val="pt-BR"/>
              </w:rPr>
              <w:t>A -</w:t>
            </w:r>
            <w:r w:rsidR="00FE50F7">
              <w:rPr>
                <w:rFonts w:ascii="Arial" w:eastAsia="MS PGothic" w:hAnsi="Arial" w:cs="Arial"/>
                <w:b/>
                <w:bCs/>
                <w:color w:val="000000"/>
                <w:spacing w:val="-2"/>
                <w:w w:val="90"/>
                <w:sz w:val="20"/>
                <w:szCs w:val="20"/>
                <w:lang w:val="pt-BR"/>
              </w:rPr>
              <w:t xml:space="preserve"> </w:t>
            </w:r>
            <w:r w:rsidRPr="00AD29F4">
              <w:rPr>
                <w:rFonts w:ascii="Arial" w:eastAsia="MS PGothic" w:hAnsi="Arial" w:cs="Arial"/>
                <w:b/>
                <w:bCs/>
                <w:color w:val="000000"/>
                <w:spacing w:val="-2"/>
                <w:w w:val="90"/>
                <w:sz w:val="20"/>
                <w:szCs w:val="20"/>
                <w:lang w:val="pt-BR"/>
              </w:rPr>
              <w:t>Clero</w:t>
            </w:r>
          </w:p>
          <w:p w14:paraId="3C007DD4" w14:textId="13153226" w:rsidR="00AD29F4" w:rsidRPr="00AD29F4" w:rsidRDefault="00AD29F4" w:rsidP="00AD29F4">
            <w:pPr>
              <w:tabs>
                <w:tab w:val="left" w:pos="397"/>
              </w:tabs>
              <w:suppressAutoHyphens/>
              <w:autoSpaceDE w:val="0"/>
              <w:autoSpaceDN w:val="0"/>
              <w:adjustRightInd w:val="0"/>
              <w:spacing w:before="57" w:line="260" w:lineRule="atLeast"/>
              <w:jc w:val="both"/>
              <w:textAlignment w:val="center"/>
              <w:rPr>
                <w:rFonts w:ascii="Arial" w:eastAsia="MS PGothic" w:hAnsi="Arial" w:cs="Arial"/>
                <w:b/>
                <w:bCs/>
                <w:color w:val="000000"/>
                <w:spacing w:val="-2"/>
                <w:w w:val="90"/>
                <w:sz w:val="20"/>
                <w:szCs w:val="20"/>
                <w:lang w:val="pt-BR"/>
              </w:rPr>
            </w:pPr>
            <w:r w:rsidRPr="00AD29F4">
              <w:rPr>
                <w:rFonts w:ascii="Arial" w:eastAsia="MS PGothic" w:hAnsi="Arial" w:cs="Arial"/>
                <w:b/>
                <w:bCs/>
                <w:color w:val="000000"/>
                <w:spacing w:val="-2"/>
                <w:w w:val="90"/>
                <w:sz w:val="20"/>
                <w:szCs w:val="20"/>
                <w:lang w:val="pt-BR"/>
              </w:rPr>
              <w:t>B-</w:t>
            </w:r>
            <w:r w:rsidR="00FE50F7">
              <w:rPr>
                <w:rFonts w:ascii="Arial" w:eastAsia="MS PGothic" w:hAnsi="Arial" w:cs="Arial"/>
                <w:b/>
                <w:bCs/>
                <w:color w:val="000000"/>
                <w:spacing w:val="-2"/>
                <w:w w:val="90"/>
                <w:sz w:val="20"/>
                <w:szCs w:val="20"/>
                <w:lang w:val="pt-BR"/>
              </w:rPr>
              <w:t xml:space="preserve"> </w:t>
            </w:r>
            <w:r w:rsidRPr="00AD29F4">
              <w:rPr>
                <w:rFonts w:ascii="Arial" w:eastAsia="MS PGothic" w:hAnsi="Arial" w:cs="Arial"/>
                <w:b/>
                <w:bCs/>
                <w:color w:val="000000"/>
                <w:spacing w:val="-2"/>
                <w:w w:val="90"/>
                <w:sz w:val="20"/>
                <w:szCs w:val="20"/>
                <w:lang w:val="pt-BR"/>
              </w:rPr>
              <w:t>Nobreza</w:t>
            </w:r>
          </w:p>
          <w:p w14:paraId="14F2FC58" w14:textId="5366A2B2" w:rsidR="00AD29F4" w:rsidRDefault="00AD29F4" w:rsidP="00AD29F4">
            <w:pPr>
              <w:tabs>
                <w:tab w:val="left" w:pos="397"/>
              </w:tabs>
              <w:suppressAutoHyphens/>
              <w:autoSpaceDE w:val="0"/>
              <w:autoSpaceDN w:val="0"/>
              <w:adjustRightInd w:val="0"/>
              <w:spacing w:before="57" w:line="260" w:lineRule="atLeast"/>
              <w:jc w:val="both"/>
              <w:textAlignment w:val="center"/>
              <w:rPr>
                <w:rFonts w:ascii="Arial" w:eastAsia="MS PGothic" w:hAnsi="Arial" w:cs="Arial"/>
                <w:color w:val="000000"/>
                <w:spacing w:val="-2"/>
                <w:w w:val="90"/>
                <w:sz w:val="20"/>
                <w:szCs w:val="20"/>
                <w:lang w:val="pt-BR"/>
              </w:rPr>
            </w:pPr>
            <w:r w:rsidRPr="00AD29F4">
              <w:rPr>
                <w:rFonts w:ascii="Arial" w:eastAsia="MS PGothic" w:hAnsi="Arial" w:cs="Arial"/>
                <w:b/>
                <w:bCs/>
                <w:color w:val="000000"/>
                <w:spacing w:val="-2"/>
                <w:w w:val="90"/>
                <w:sz w:val="20"/>
                <w:szCs w:val="20"/>
                <w:lang w:val="pt-BR"/>
              </w:rPr>
              <w:t>C-</w:t>
            </w:r>
            <w:r w:rsidR="00FE50F7">
              <w:rPr>
                <w:rFonts w:ascii="Arial" w:eastAsia="MS PGothic" w:hAnsi="Arial" w:cs="Arial"/>
                <w:b/>
                <w:bCs/>
                <w:color w:val="000000"/>
                <w:spacing w:val="-2"/>
                <w:w w:val="90"/>
                <w:sz w:val="20"/>
                <w:szCs w:val="20"/>
                <w:lang w:val="pt-BR"/>
              </w:rPr>
              <w:t xml:space="preserve"> </w:t>
            </w:r>
            <w:r w:rsidRPr="00AD29F4">
              <w:rPr>
                <w:rFonts w:ascii="Arial" w:eastAsia="MS PGothic" w:hAnsi="Arial" w:cs="Arial"/>
                <w:b/>
                <w:bCs/>
                <w:color w:val="000000"/>
                <w:spacing w:val="-2"/>
                <w:w w:val="90"/>
                <w:sz w:val="20"/>
                <w:szCs w:val="20"/>
                <w:lang w:val="pt-BR"/>
              </w:rPr>
              <w:t>Povo</w:t>
            </w:r>
          </w:p>
        </w:tc>
        <w:tc>
          <w:tcPr>
            <w:tcW w:w="7789" w:type="dxa"/>
          </w:tcPr>
          <w:p w14:paraId="093B3A53" w14:textId="77777777" w:rsidR="00AD29F4" w:rsidRPr="00AD29F4" w:rsidRDefault="00AD29F4" w:rsidP="00AD29F4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57" w:line="220" w:lineRule="atLeast"/>
              <w:ind w:left="57" w:right="57"/>
              <w:textAlignment w:val="center"/>
              <w:rPr>
                <w:rFonts w:ascii="Arial" w:eastAsia="MS PGothic" w:hAnsi="Arial" w:cs="Arial"/>
                <w:color w:val="000000"/>
                <w:spacing w:val="-2"/>
                <w:w w:val="75"/>
                <w:sz w:val="18"/>
                <w:szCs w:val="18"/>
              </w:rPr>
            </w:pPr>
            <w:r w:rsidRPr="00AD29F4">
              <w:rPr>
                <w:rFonts w:ascii="Arial" w:eastAsia="MS PGothic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1.</w:t>
            </w:r>
            <w:r w:rsidRPr="00AD29F4">
              <w:rPr>
                <w:rFonts w:ascii="Arial" w:eastAsia="MS PGothic" w:hAnsi="Arial" w:cs="Arial"/>
                <w:color w:val="000000"/>
                <w:spacing w:val="-2"/>
                <w:w w:val="75"/>
                <w:sz w:val="18"/>
                <w:szCs w:val="18"/>
              </w:rPr>
              <w:tab/>
              <w:t>Combatia, desempenhando funções militares e defensivas.</w:t>
            </w:r>
          </w:p>
          <w:p w14:paraId="403949A2" w14:textId="77777777" w:rsidR="00AD29F4" w:rsidRPr="00AD29F4" w:rsidRDefault="00AD29F4" w:rsidP="00AD29F4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57" w:line="220" w:lineRule="atLeast"/>
              <w:ind w:left="57" w:right="57"/>
              <w:textAlignment w:val="center"/>
              <w:rPr>
                <w:rFonts w:ascii="Arial" w:eastAsia="MS PGothic" w:hAnsi="Arial" w:cs="Arial"/>
                <w:color w:val="000000"/>
                <w:spacing w:val="-2"/>
                <w:w w:val="75"/>
                <w:sz w:val="18"/>
                <w:szCs w:val="18"/>
              </w:rPr>
            </w:pPr>
            <w:r w:rsidRPr="00AD29F4">
              <w:rPr>
                <w:rFonts w:ascii="Arial" w:eastAsia="MS PGothic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2.</w:t>
            </w:r>
            <w:r w:rsidRPr="00AD29F4">
              <w:rPr>
                <w:rFonts w:ascii="Arial" w:eastAsia="MS PGothic" w:hAnsi="Arial" w:cs="Arial"/>
                <w:color w:val="000000"/>
                <w:spacing w:val="-2"/>
                <w:w w:val="75"/>
                <w:sz w:val="18"/>
                <w:szCs w:val="18"/>
              </w:rPr>
              <w:tab/>
              <w:t>Rezava e estava associado a funções eclesiásticas.</w:t>
            </w:r>
          </w:p>
          <w:p w14:paraId="70CAB0A1" w14:textId="77777777" w:rsidR="00AD29F4" w:rsidRPr="00AD29F4" w:rsidRDefault="00AD29F4" w:rsidP="00AD29F4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57" w:line="220" w:lineRule="atLeast"/>
              <w:ind w:left="57" w:right="57"/>
              <w:textAlignment w:val="center"/>
              <w:rPr>
                <w:rFonts w:ascii="Arial" w:eastAsia="MS PGothic" w:hAnsi="Arial" w:cs="Arial"/>
                <w:color w:val="000000"/>
                <w:spacing w:val="-2"/>
                <w:w w:val="75"/>
                <w:sz w:val="18"/>
                <w:szCs w:val="18"/>
              </w:rPr>
            </w:pPr>
            <w:r w:rsidRPr="00AD29F4">
              <w:rPr>
                <w:rFonts w:ascii="Arial" w:eastAsia="MS PGothic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3.</w:t>
            </w:r>
            <w:r w:rsidRPr="00AD29F4">
              <w:rPr>
                <w:rFonts w:ascii="Arial" w:eastAsia="MS PGothic" w:hAnsi="Arial" w:cs="Arial"/>
                <w:color w:val="000000"/>
                <w:spacing w:val="-2"/>
                <w:w w:val="75"/>
                <w:sz w:val="18"/>
                <w:szCs w:val="18"/>
              </w:rPr>
              <w:tab/>
              <w:t>Englobava os senhores laicos que possuíam a terra e exerciam</w:t>
            </w:r>
            <w:r w:rsidRPr="00AD29F4">
              <w:rPr>
                <w:rFonts w:ascii="Arial" w:eastAsia="MS PGothic" w:hAnsi="Arial" w:cs="Times New Roman"/>
                <w:sz w:val="16"/>
                <w:szCs w:val="16"/>
              </w:rPr>
              <w:t xml:space="preserve"> </w:t>
            </w:r>
            <w:r w:rsidRPr="00AD29F4">
              <w:rPr>
                <w:rFonts w:ascii="Arial" w:eastAsia="MS PGothic" w:hAnsi="Arial" w:cs="Arial"/>
                <w:color w:val="000000"/>
                <w:spacing w:val="-2"/>
                <w:w w:val="75"/>
                <w:sz w:val="18"/>
                <w:szCs w:val="18"/>
              </w:rPr>
              <w:t>domínio sobre as comunidades dependentes.</w:t>
            </w:r>
          </w:p>
          <w:p w14:paraId="2AE6F618" w14:textId="77777777" w:rsidR="00AD29F4" w:rsidRPr="00AD29F4" w:rsidRDefault="00AD29F4" w:rsidP="00AD29F4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57" w:line="220" w:lineRule="atLeast"/>
              <w:ind w:left="57" w:right="57"/>
              <w:textAlignment w:val="center"/>
              <w:rPr>
                <w:rFonts w:ascii="Arial" w:eastAsia="MS PGothic" w:hAnsi="Arial" w:cs="Arial"/>
                <w:color w:val="000000"/>
                <w:spacing w:val="-2"/>
                <w:w w:val="75"/>
                <w:sz w:val="18"/>
                <w:szCs w:val="18"/>
              </w:rPr>
            </w:pPr>
            <w:r w:rsidRPr="00AD29F4">
              <w:rPr>
                <w:rFonts w:ascii="Arial" w:eastAsia="MS PGothic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4.</w:t>
            </w:r>
            <w:r w:rsidRPr="00AD29F4">
              <w:rPr>
                <w:rFonts w:ascii="Arial" w:eastAsia="MS PGothic" w:hAnsi="Arial" w:cs="Arial"/>
                <w:color w:val="000000"/>
                <w:spacing w:val="-2"/>
                <w:w w:val="75"/>
                <w:sz w:val="18"/>
                <w:szCs w:val="18"/>
              </w:rPr>
              <w:tab/>
              <w:t>Trabalhava e contribuía para a manutenção dos outros dois grupos sociais.</w:t>
            </w:r>
          </w:p>
          <w:p w14:paraId="797BB5E1" w14:textId="77777777" w:rsidR="00AD29F4" w:rsidRPr="00AD29F4" w:rsidRDefault="00AD29F4" w:rsidP="00AD29F4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57" w:line="220" w:lineRule="atLeast"/>
              <w:ind w:left="57" w:right="57"/>
              <w:textAlignment w:val="center"/>
              <w:rPr>
                <w:rFonts w:ascii="Arial" w:eastAsia="MS PGothic" w:hAnsi="Arial" w:cs="Arial"/>
                <w:color w:val="000000"/>
                <w:spacing w:val="-2"/>
                <w:w w:val="75"/>
                <w:sz w:val="18"/>
                <w:szCs w:val="18"/>
              </w:rPr>
            </w:pPr>
            <w:r w:rsidRPr="00AD29F4">
              <w:rPr>
                <w:rFonts w:ascii="Arial" w:eastAsia="MS PGothic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5.</w:t>
            </w:r>
            <w:r w:rsidRPr="00AD29F4">
              <w:rPr>
                <w:rFonts w:ascii="Arial" w:eastAsia="MS PGothic" w:hAnsi="Arial" w:cs="Arial"/>
                <w:color w:val="000000"/>
                <w:spacing w:val="-2"/>
                <w:w w:val="75"/>
                <w:sz w:val="18"/>
                <w:szCs w:val="18"/>
              </w:rPr>
              <w:tab/>
              <w:t>Desempenhava funções administrativas e culturais porque os seus elementos faziam parte do grupo social mais culto.</w:t>
            </w:r>
          </w:p>
          <w:p w14:paraId="19FD7DAA" w14:textId="77777777" w:rsidR="00AD29F4" w:rsidRPr="00AD29F4" w:rsidRDefault="00AD29F4" w:rsidP="00AD29F4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57" w:line="220" w:lineRule="atLeast"/>
              <w:ind w:left="57" w:right="57"/>
              <w:textAlignment w:val="center"/>
              <w:rPr>
                <w:rFonts w:ascii="Arial" w:eastAsia="MS PGothic" w:hAnsi="Arial" w:cs="Arial"/>
                <w:color w:val="000000"/>
                <w:spacing w:val="-2"/>
                <w:w w:val="75"/>
                <w:sz w:val="18"/>
                <w:szCs w:val="18"/>
              </w:rPr>
            </w:pPr>
            <w:r w:rsidRPr="00AD29F4">
              <w:rPr>
                <w:rFonts w:ascii="Arial" w:eastAsia="MS PGothic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6.</w:t>
            </w:r>
            <w:r w:rsidRPr="00AD29F4">
              <w:rPr>
                <w:rFonts w:ascii="Arial" w:eastAsia="MS PGothic" w:hAnsi="Arial" w:cs="Arial"/>
                <w:color w:val="000000"/>
                <w:spacing w:val="-2"/>
                <w:w w:val="75"/>
                <w:sz w:val="18"/>
                <w:szCs w:val="18"/>
              </w:rPr>
              <w:tab/>
              <w:t>Os que dele faziam parte estavam obrigados ao pagamento de impostos e a prestar serviços diversos aos privilegiados.</w:t>
            </w:r>
          </w:p>
          <w:p w14:paraId="48C784CD" w14:textId="2CCA9F3A" w:rsidR="00AD29F4" w:rsidRDefault="00AD29F4" w:rsidP="00AD29F4">
            <w:pPr>
              <w:tabs>
                <w:tab w:val="left" w:pos="397"/>
              </w:tabs>
              <w:suppressAutoHyphens/>
              <w:autoSpaceDE w:val="0"/>
              <w:autoSpaceDN w:val="0"/>
              <w:adjustRightInd w:val="0"/>
              <w:spacing w:before="57" w:line="260" w:lineRule="atLeast"/>
              <w:jc w:val="both"/>
              <w:textAlignment w:val="center"/>
              <w:rPr>
                <w:rFonts w:ascii="Arial" w:eastAsia="MS PGothic" w:hAnsi="Arial" w:cs="Arial"/>
                <w:color w:val="000000"/>
                <w:spacing w:val="-2"/>
                <w:w w:val="90"/>
                <w:sz w:val="20"/>
                <w:szCs w:val="20"/>
                <w:lang w:val="pt-BR"/>
              </w:rPr>
            </w:pPr>
            <w:r w:rsidRPr="00AD29F4">
              <w:rPr>
                <w:rFonts w:ascii="Arial" w:eastAsia="MS PGothic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7.</w:t>
            </w:r>
            <w:r w:rsidRPr="00AD29F4">
              <w:rPr>
                <w:rFonts w:ascii="Arial" w:eastAsia="MS PGothic" w:hAnsi="Arial" w:cs="Arial"/>
                <w:color w:val="000000"/>
                <w:spacing w:val="-2"/>
                <w:w w:val="75"/>
                <w:sz w:val="18"/>
                <w:szCs w:val="18"/>
              </w:rPr>
              <w:tab/>
              <w:t>Possuía senhorios eclesiásticos e, para além das rendas e impostos, recebia a dízima.</w:t>
            </w:r>
          </w:p>
        </w:tc>
      </w:tr>
    </w:tbl>
    <w:p w14:paraId="46108623" w14:textId="77777777" w:rsidR="00AD29F4" w:rsidRPr="00AD29F4" w:rsidRDefault="00AD29F4" w:rsidP="00AD29F4">
      <w:pPr>
        <w:tabs>
          <w:tab w:val="left" w:pos="397"/>
        </w:tabs>
        <w:suppressAutoHyphens/>
        <w:autoSpaceDE w:val="0"/>
        <w:autoSpaceDN w:val="0"/>
        <w:adjustRightInd w:val="0"/>
        <w:spacing w:before="57" w:after="0" w:line="260" w:lineRule="atLeast"/>
        <w:jc w:val="both"/>
        <w:textAlignment w:val="center"/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</w:pPr>
    </w:p>
    <w:p w14:paraId="4A29668A" w14:textId="063B3C7F" w:rsidR="00AD29F4" w:rsidRDefault="00AD29F4" w:rsidP="00AD29F4">
      <w:pPr>
        <w:tabs>
          <w:tab w:val="left" w:pos="397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eastAsia="MS PGothic" w:hAnsi="Arial" w:cs="Arial"/>
          <w:b/>
          <w:bCs/>
          <w:color w:val="000000"/>
          <w:spacing w:val="-2"/>
          <w:w w:val="90"/>
          <w:sz w:val="18"/>
          <w:szCs w:val="18"/>
          <w:lang w:val="pt-BR"/>
        </w:rPr>
      </w:pPr>
      <w:r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  <w:t xml:space="preserve">                                </w:t>
      </w:r>
      <w:r w:rsidRPr="00AD29F4">
        <w:rPr>
          <w:rFonts w:ascii="Arial" w:eastAsia="MS PGothic" w:hAnsi="Arial" w:cs="Arial"/>
          <w:b/>
          <w:bCs/>
          <w:color w:val="000000"/>
          <w:spacing w:val="-2"/>
          <w:w w:val="90"/>
          <w:sz w:val="18"/>
          <w:szCs w:val="18"/>
          <w:lang w:val="pt-BR"/>
        </w:rPr>
        <w:t>GRUPO II – A AUTONOMIZAÇÃO E INDEPENDÊNCIA DE PORTUGAL NO CONTEXTO EUROPEU</w:t>
      </w:r>
    </w:p>
    <w:p w14:paraId="22DBC3CA" w14:textId="77777777" w:rsidR="00AD29F4" w:rsidRDefault="00AD29F4" w:rsidP="00AD29F4">
      <w:pPr>
        <w:tabs>
          <w:tab w:val="left" w:pos="397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eastAsia="MS PGothic" w:hAnsi="Arial" w:cs="Arial"/>
          <w:b/>
          <w:bCs/>
          <w:color w:val="000000"/>
          <w:spacing w:val="-2"/>
          <w:w w:val="90"/>
          <w:sz w:val="18"/>
          <w:szCs w:val="18"/>
          <w:lang w:val="pt-BR"/>
        </w:rPr>
      </w:pPr>
    </w:p>
    <w:p w14:paraId="21ECF6CF" w14:textId="6D7FAEB6" w:rsidR="00AD29F4" w:rsidRPr="00E7657B" w:rsidRDefault="00E7657B" w:rsidP="00AD29F4">
      <w:pPr>
        <w:tabs>
          <w:tab w:val="left" w:pos="397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eastAsia="MS PGothic" w:hAnsi="Arial" w:cs="Arial"/>
          <w:b/>
          <w:bCs/>
          <w:color w:val="000000"/>
          <w:spacing w:val="-2"/>
          <w:w w:val="90"/>
          <w:sz w:val="16"/>
          <w:szCs w:val="16"/>
          <w:lang w:val="pt-BR"/>
        </w:rPr>
      </w:pPr>
      <w:r w:rsidRPr="00EF67F5">
        <w:rPr>
          <w:rFonts w:ascii="Arial" w:hAnsi="Arial" w:cs="Arial"/>
          <w:b/>
          <w:bCs/>
          <w:caps/>
          <w:spacing w:val="-2"/>
          <w:w w:val="90"/>
          <w:sz w:val="16"/>
          <w:szCs w:val="16"/>
          <w:lang w:val="pt-BR"/>
        </w:rPr>
        <w:t xml:space="preserve">Doc. 1  </w:t>
      </w:r>
      <w:r w:rsidRPr="00EF67F5">
        <w:rPr>
          <w:rFonts w:ascii="Arial" w:hAnsi="Arial" w:cs="Arial"/>
          <w:spacing w:val="-2"/>
          <w:w w:val="90"/>
          <w:sz w:val="16"/>
          <w:szCs w:val="16"/>
          <w:lang w:val="pt-BR"/>
        </w:rPr>
        <w:t>|</w:t>
      </w:r>
      <w:r w:rsidRPr="00EF67F5">
        <w:rPr>
          <w:rFonts w:ascii="Arial" w:hAnsi="Arial" w:cs="Arial"/>
          <w:b/>
          <w:bCs/>
          <w:caps/>
          <w:spacing w:val="-2"/>
          <w:w w:val="90"/>
          <w:sz w:val="16"/>
          <w:szCs w:val="16"/>
          <w:lang w:val="pt-BR"/>
        </w:rPr>
        <w:t xml:space="preserve">  </w:t>
      </w:r>
      <w:r w:rsidRPr="00E7657B">
        <w:rPr>
          <w:rFonts w:ascii="Arial" w:hAnsi="Arial" w:cs="Arial"/>
          <w:b/>
          <w:bCs/>
          <w:caps/>
          <w:color w:val="000000"/>
          <w:spacing w:val="-2"/>
          <w:w w:val="90"/>
          <w:sz w:val="16"/>
          <w:szCs w:val="16"/>
          <w:lang w:val="pt-BR"/>
        </w:rPr>
        <w:t>O CONDADO PORTUCALENSE NA CONJUNTURA EUROPEIA DE EXPANSÃO – UMA ANÁLISE HISTORIOGRÁFICA</w:t>
      </w:r>
    </w:p>
    <w:tbl>
      <w:tblPr>
        <w:tblStyle w:val="TabelacomGrelha"/>
        <w:tblW w:w="11057" w:type="dxa"/>
        <w:tblInd w:w="-856" w:type="dxa"/>
        <w:tblLook w:val="04A0" w:firstRow="1" w:lastRow="0" w:firstColumn="1" w:lastColumn="0" w:noHBand="0" w:noVBand="1"/>
      </w:tblPr>
      <w:tblGrid>
        <w:gridCol w:w="11057"/>
      </w:tblGrid>
      <w:tr w:rsidR="00AD29F4" w14:paraId="2B3A4663" w14:textId="77777777" w:rsidTr="00AD29F4">
        <w:tc>
          <w:tcPr>
            <w:tcW w:w="11057" w:type="dxa"/>
          </w:tcPr>
          <w:p w14:paraId="1FEDB6D7" w14:textId="77777777" w:rsidR="00E7657B" w:rsidRPr="003624D3" w:rsidRDefault="00E7657B" w:rsidP="00E7657B">
            <w:pPr>
              <w:tabs>
                <w:tab w:val="left" w:pos="283"/>
                <w:tab w:val="left" w:pos="567"/>
                <w:tab w:val="left" w:pos="907"/>
                <w:tab w:val="right" w:pos="5386"/>
                <w:tab w:val="right" w:pos="5953"/>
              </w:tabs>
              <w:autoSpaceDE w:val="0"/>
              <w:autoSpaceDN w:val="0"/>
              <w:adjustRightInd w:val="0"/>
              <w:spacing w:before="113" w:line="260" w:lineRule="atLeast"/>
              <w:ind w:right="340"/>
              <w:jc w:val="both"/>
              <w:textAlignment w:val="center"/>
              <w:rPr>
                <w:rFonts w:ascii="Times" w:hAnsi="Times" w:cs="Times"/>
                <w:color w:val="000000"/>
                <w:spacing w:val="-2"/>
                <w:sz w:val="20"/>
                <w:szCs w:val="20"/>
                <w:lang w:val="pt-BR"/>
              </w:rPr>
            </w:pPr>
            <w:r w:rsidRPr="003624D3">
              <w:rPr>
                <w:rFonts w:ascii="Times" w:hAnsi="Times" w:cs="Times"/>
                <w:color w:val="000000"/>
                <w:spacing w:val="-2"/>
                <w:sz w:val="20"/>
                <w:szCs w:val="20"/>
                <w:lang w:val="pt-BR"/>
              </w:rPr>
              <w:t xml:space="preserve">E o século XI, o século da fundação do nosso condado. […] Até então a Península retalhava-se por pequenos reinos que viviam isolados da política de além-Pirenéus […]. As levas de peregrinos […] em direção a Santiago de Compostela começam a desenhar um caminho francês de peregrinação. </w:t>
            </w:r>
            <w:r w:rsidRPr="00FE50F7">
              <w:rPr>
                <w:rFonts w:ascii="Times" w:hAnsi="Times" w:cs="Times"/>
                <w:b/>
                <w:bCs/>
                <w:i/>
                <w:iCs/>
                <w:color w:val="000000"/>
                <w:spacing w:val="-2"/>
                <w:sz w:val="20"/>
                <w:szCs w:val="20"/>
                <w:lang w:val="pt-BR"/>
              </w:rPr>
              <w:t>Em consentâneo, os cavaleiros franceses acorrem à Península para combater os muçulmanos</w:t>
            </w:r>
            <w:r w:rsidRPr="00EF67F5">
              <w:rPr>
                <w:rFonts w:ascii="Times" w:hAnsi="Times" w:cs="Times"/>
                <w:b/>
                <w:bCs/>
                <w:color w:val="000000"/>
                <w:spacing w:val="-2"/>
                <w:sz w:val="20"/>
                <w:szCs w:val="20"/>
                <w:lang w:val="pt-BR"/>
              </w:rPr>
              <w:t>.</w:t>
            </w:r>
            <w:r w:rsidRPr="003624D3">
              <w:rPr>
                <w:rFonts w:ascii="Times" w:hAnsi="Times" w:cs="Times"/>
                <w:color w:val="000000"/>
                <w:spacing w:val="-2"/>
                <w:sz w:val="20"/>
                <w:szCs w:val="20"/>
                <w:lang w:val="pt-BR"/>
              </w:rPr>
              <w:t xml:space="preserve"> […] </w:t>
            </w:r>
          </w:p>
          <w:p w14:paraId="7D8C0B60" w14:textId="77777777" w:rsidR="00E7657B" w:rsidRPr="003624D3" w:rsidRDefault="00E7657B" w:rsidP="00E7657B">
            <w:pPr>
              <w:tabs>
                <w:tab w:val="left" w:pos="283"/>
                <w:tab w:val="left" w:pos="567"/>
                <w:tab w:val="left" w:pos="907"/>
                <w:tab w:val="right" w:pos="5386"/>
                <w:tab w:val="right" w:pos="5953"/>
              </w:tabs>
              <w:autoSpaceDE w:val="0"/>
              <w:autoSpaceDN w:val="0"/>
              <w:adjustRightInd w:val="0"/>
              <w:spacing w:line="260" w:lineRule="atLeast"/>
              <w:ind w:right="340"/>
              <w:jc w:val="both"/>
              <w:textAlignment w:val="center"/>
              <w:rPr>
                <w:rFonts w:ascii="Times" w:hAnsi="Times" w:cs="Times"/>
                <w:color w:val="000000"/>
                <w:spacing w:val="-3"/>
                <w:sz w:val="20"/>
                <w:szCs w:val="20"/>
                <w:lang w:val="pt-BR"/>
              </w:rPr>
            </w:pPr>
            <w:r w:rsidRPr="003624D3">
              <w:rPr>
                <w:rFonts w:ascii="Times" w:hAnsi="Times" w:cs="Times"/>
                <w:color w:val="000000"/>
                <w:spacing w:val="-3"/>
                <w:sz w:val="20"/>
                <w:szCs w:val="20"/>
                <w:lang w:val="pt-BR"/>
              </w:rPr>
              <w:t xml:space="preserve">[Sob] o governo de Afonso VI […] [a] corte transforma-se num polo de atração francesa. Cavaleiros da Borgonha e Aquitânia vêm para ajudar os peninsulares na luta contra o infiel […]. </w:t>
            </w:r>
            <w:r w:rsidRPr="00FE50F7">
              <w:rPr>
                <w:rFonts w:ascii="Times" w:hAnsi="Times" w:cs="Times"/>
                <w:i/>
                <w:iCs/>
                <w:color w:val="000000"/>
                <w:spacing w:val="-3"/>
                <w:sz w:val="20"/>
                <w:szCs w:val="20"/>
                <w:u w:val="single"/>
                <w:lang w:val="pt-BR"/>
              </w:rPr>
              <w:t>A conjuntura favorecia, aliás, esta mobilidade. Vivia-se um período de crescimento demográfico generalizado. Cresciam os braços para trabalhar a terra e a produção aumentava com novos arroteamentos; disponibilizavam-se mais homens a povoar novos espaços; melhoravam-se as técnicas agrícolas e artesanais; reanimava-se a vida urbana, ativava-se o comércio.</w:t>
            </w:r>
            <w:r w:rsidRPr="00FE50F7">
              <w:rPr>
                <w:rFonts w:ascii="Times" w:hAnsi="Times" w:cs="Times"/>
                <w:color w:val="000000"/>
                <w:spacing w:val="-3"/>
                <w:sz w:val="20"/>
                <w:szCs w:val="20"/>
                <w:u w:val="single"/>
                <w:lang w:val="pt-BR"/>
              </w:rPr>
              <w:t xml:space="preserve"> </w:t>
            </w:r>
            <w:r w:rsidRPr="00FE50F7">
              <w:rPr>
                <w:rFonts w:ascii="Times" w:hAnsi="Times" w:cs="Times"/>
                <w:i/>
                <w:iCs/>
                <w:color w:val="000000"/>
                <w:spacing w:val="-3"/>
                <w:sz w:val="20"/>
                <w:szCs w:val="20"/>
                <w:u w:val="single"/>
                <w:lang w:val="pt-BR"/>
              </w:rPr>
              <w:t>Na nobreza, os filhos secundogénitos […], sem heranças</w:t>
            </w:r>
            <w:r w:rsidRPr="003624D3">
              <w:rPr>
                <w:rFonts w:ascii="Times" w:hAnsi="Times" w:cs="Times"/>
                <w:color w:val="000000"/>
                <w:spacing w:val="-3"/>
                <w:sz w:val="20"/>
                <w:szCs w:val="20"/>
                <w:lang w:val="pt-BR"/>
              </w:rPr>
              <w:t>, […] buscavam outras oportunidades. A aceitação da paz e trégua de Deus afastava-os das guerras internas e apresentava-lhes outros valores a defender […]. Estes contingentes […] reforçavam os exércitos peninsulares. Bem equipados com os seus cavalos e armaduras mais resistentes, dada a melhoria do trabalho do ferro, podiam responder melhor às investidas dos muçulmanos […]. Afonso [VI] apela à cristandade. Como alguns anos depois Urbano II apelará à defesa dos Lugares Santos, dominados pelos Turcos. O movimento e o espírito de cruzada atingem o Ocidente e o Oriente. […]</w:t>
            </w:r>
          </w:p>
          <w:p w14:paraId="009D67B3" w14:textId="77777777" w:rsidR="00E7657B" w:rsidRPr="003624D3" w:rsidRDefault="00E7657B" w:rsidP="00E7657B">
            <w:pPr>
              <w:tabs>
                <w:tab w:val="left" w:pos="283"/>
                <w:tab w:val="left" w:pos="567"/>
                <w:tab w:val="left" w:pos="907"/>
                <w:tab w:val="right" w:pos="5386"/>
                <w:tab w:val="right" w:pos="5953"/>
              </w:tabs>
              <w:autoSpaceDE w:val="0"/>
              <w:autoSpaceDN w:val="0"/>
              <w:adjustRightInd w:val="0"/>
              <w:spacing w:line="260" w:lineRule="atLeast"/>
              <w:ind w:right="340"/>
              <w:jc w:val="both"/>
              <w:textAlignment w:val="center"/>
              <w:rPr>
                <w:rFonts w:ascii="Times" w:hAnsi="Times" w:cs="Times"/>
                <w:color w:val="000000"/>
                <w:spacing w:val="-2"/>
                <w:sz w:val="20"/>
                <w:szCs w:val="20"/>
                <w:lang w:val="pt-BR"/>
              </w:rPr>
            </w:pPr>
            <w:r w:rsidRPr="003624D3">
              <w:rPr>
                <w:rFonts w:ascii="Times" w:hAnsi="Times" w:cs="Times"/>
                <w:color w:val="000000"/>
                <w:spacing w:val="-2"/>
                <w:sz w:val="20"/>
                <w:szCs w:val="20"/>
                <w:lang w:val="pt-BR"/>
              </w:rPr>
              <w:lastRenderedPageBreak/>
              <w:t xml:space="preserve">Muitos teriam vindo. Dois deixaram marca maior nos destinos de Portugal […]. Raimundo, filho dos condes da Borgonha, Henrique, filho da família mais importante dos duques da Borgonha. </w:t>
            </w:r>
            <w:r w:rsidRPr="00FE50F7">
              <w:rPr>
                <w:rFonts w:ascii="Times" w:hAnsi="Times" w:cs="Times"/>
                <w:i/>
                <w:iCs/>
                <w:color w:val="000000"/>
                <w:spacing w:val="-2"/>
                <w:sz w:val="20"/>
                <w:szCs w:val="20"/>
                <w:u w:val="single"/>
                <w:lang w:val="pt-BR"/>
              </w:rPr>
              <w:t>Ambos filhos segundos, que, fora da sua terra natal, buscavam a honra e o proveito. […] E […] a conjuntura política foi-lhe [a D. Henrique] também favorável […] e virá a governar, desde 1096, a Terra Portucalense, subtraída ao domínio de Raimundo</w:t>
            </w:r>
            <w:r w:rsidRPr="003624D3">
              <w:rPr>
                <w:rFonts w:ascii="Times" w:hAnsi="Times" w:cs="Times"/>
                <w:color w:val="000000"/>
                <w:spacing w:val="-2"/>
                <w:sz w:val="20"/>
                <w:szCs w:val="20"/>
                <w:lang w:val="pt-BR"/>
              </w:rPr>
              <w:t>. […] E eis Henrique posicionado no complexo xadrez político peninsular. Prestando vassalagem, em serviço militar e conselho, a Afonso VI até à morte deste, em 1109 […].</w:t>
            </w:r>
          </w:p>
          <w:p w14:paraId="39E1EC7D" w14:textId="0F997560" w:rsidR="00AD29F4" w:rsidRPr="00EF67F5" w:rsidRDefault="00E7657B" w:rsidP="00EF67F5">
            <w:pPr>
              <w:tabs>
                <w:tab w:val="left" w:pos="283"/>
                <w:tab w:val="left" w:pos="567"/>
                <w:tab w:val="left" w:pos="907"/>
                <w:tab w:val="right" w:pos="5386"/>
                <w:tab w:val="right" w:pos="5953"/>
              </w:tabs>
              <w:autoSpaceDE w:val="0"/>
              <w:autoSpaceDN w:val="0"/>
              <w:adjustRightInd w:val="0"/>
              <w:spacing w:before="113" w:line="230" w:lineRule="atLeast"/>
              <w:jc w:val="right"/>
              <w:textAlignment w:val="center"/>
              <w:rPr>
                <w:rFonts w:ascii="Arial" w:hAnsi="Arial" w:cs="Arial"/>
                <w:color w:val="000000"/>
                <w:spacing w:val="-2"/>
                <w:w w:val="90"/>
                <w:sz w:val="16"/>
                <w:szCs w:val="16"/>
                <w:lang w:val="pt-BR"/>
              </w:rPr>
            </w:pPr>
            <w:r w:rsidRPr="003624D3">
              <w:rPr>
                <w:rFonts w:ascii="Arial" w:hAnsi="Arial" w:cs="Arial"/>
                <w:color w:val="000000"/>
                <w:spacing w:val="-2"/>
                <w:w w:val="90"/>
                <w:sz w:val="16"/>
                <w:szCs w:val="16"/>
                <w:lang w:val="pt-BR"/>
              </w:rPr>
              <w:t xml:space="preserve">Maria Helena da Cruz Coelho, “A estruturação concelhia do Condado Portucalense – D. Henrique”, in </w:t>
            </w:r>
            <w:r w:rsidRPr="003624D3">
              <w:rPr>
                <w:rFonts w:ascii="Arial" w:hAnsi="Arial" w:cs="Arial"/>
                <w:i/>
                <w:iCs/>
                <w:color w:val="000000"/>
                <w:spacing w:val="-2"/>
                <w:w w:val="90"/>
                <w:sz w:val="16"/>
                <w:szCs w:val="16"/>
                <w:lang w:val="pt-BR"/>
              </w:rPr>
              <w:t>Biblos</w:t>
            </w:r>
            <w:r w:rsidRPr="003624D3">
              <w:rPr>
                <w:rFonts w:ascii="Arial" w:hAnsi="Arial" w:cs="Arial"/>
                <w:color w:val="000000"/>
                <w:spacing w:val="-2"/>
                <w:w w:val="90"/>
                <w:sz w:val="16"/>
                <w:szCs w:val="16"/>
                <w:lang w:val="pt-BR"/>
              </w:rPr>
              <w:t>, Revista da Faculdade de Letras, Volume LXXV, 2000 [adaptado]. A estruturação concelhia do Condado – Estudo Geral (estudogeral.sib.uc.pt [Consultado em 26-09-2020]).</w:t>
            </w:r>
          </w:p>
        </w:tc>
      </w:tr>
    </w:tbl>
    <w:p w14:paraId="439414F2" w14:textId="77777777" w:rsidR="00AD29F4" w:rsidRDefault="00AD29F4" w:rsidP="00AD29F4">
      <w:pPr>
        <w:tabs>
          <w:tab w:val="left" w:pos="397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eastAsia="MS PGothic" w:hAnsi="Arial" w:cs="Arial"/>
          <w:b/>
          <w:bCs/>
          <w:color w:val="000000"/>
          <w:spacing w:val="-2"/>
          <w:w w:val="90"/>
          <w:sz w:val="18"/>
          <w:szCs w:val="18"/>
          <w:lang w:val="pt-BR"/>
        </w:rPr>
      </w:pPr>
    </w:p>
    <w:p w14:paraId="4AF5B564" w14:textId="273D85B1" w:rsidR="00AD29F4" w:rsidRDefault="00AD29F4" w:rsidP="00E7657B">
      <w:pPr>
        <w:spacing w:after="200" w:line="276" w:lineRule="auto"/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</w:pPr>
      <w:r w:rsidRPr="00AD29F4">
        <w:rPr>
          <w:rFonts w:ascii="Arial" w:eastAsia="MS PGothic" w:hAnsi="Arial" w:cs="Times New Roman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CC5127B" wp14:editId="424404B2">
                <wp:simplePos x="0" y="0"/>
                <wp:positionH relativeFrom="column">
                  <wp:posOffset>6231891</wp:posOffset>
                </wp:positionH>
                <wp:positionV relativeFrom="paragraph">
                  <wp:posOffset>270510</wp:posOffset>
                </wp:positionV>
                <wp:extent cx="242570" cy="3628390"/>
                <wp:effectExtent l="0" t="0" r="5080" b="1016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" cy="3628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707C0C" w14:textId="77777777" w:rsidR="00AD29F4" w:rsidRPr="00F17571" w:rsidRDefault="00AD29F4" w:rsidP="00AD29F4">
                            <w:pPr>
                              <w:tabs>
                                <w:tab w:val="left" w:pos="283"/>
                                <w:tab w:val="left" w:pos="567"/>
                                <w:tab w:val="left" w:pos="907"/>
                                <w:tab w:val="right" w:pos="5386"/>
                                <w:tab w:val="right" w:pos="595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0" w:lineRule="atLeast"/>
                              <w:jc w:val="right"/>
                              <w:textAlignment w:val="center"/>
                              <w:rPr>
                                <w:rFonts w:ascii="Arial" w:hAnsi="Arial" w:cs="Arial"/>
                                <w:color w:val="C00000"/>
                                <w:spacing w:val="-2"/>
                                <w:w w:val="90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F17571">
                              <w:rPr>
                                <w:rFonts w:ascii="Arial" w:hAnsi="Arial" w:cs="Arial"/>
                                <w:color w:val="C00000"/>
                                <w:spacing w:val="-2"/>
                                <w:w w:val="90"/>
                                <w:sz w:val="16"/>
                                <w:szCs w:val="16"/>
                                <w:lang w:val="pt-BR"/>
                              </w:rPr>
                              <w:t>5</w:t>
                            </w:r>
                          </w:p>
                          <w:p w14:paraId="7D539D97" w14:textId="77777777" w:rsidR="00AD29F4" w:rsidRPr="00F17571" w:rsidRDefault="00AD29F4" w:rsidP="00AD29F4">
                            <w:pPr>
                              <w:tabs>
                                <w:tab w:val="left" w:pos="283"/>
                                <w:tab w:val="left" w:pos="567"/>
                                <w:tab w:val="left" w:pos="907"/>
                                <w:tab w:val="right" w:pos="5386"/>
                                <w:tab w:val="right" w:pos="595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0" w:lineRule="atLeast"/>
                              <w:jc w:val="right"/>
                              <w:textAlignment w:val="center"/>
                              <w:rPr>
                                <w:rFonts w:ascii="Arial" w:hAnsi="Arial" w:cs="Arial"/>
                                <w:color w:val="C00000"/>
                                <w:spacing w:val="-2"/>
                                <w:w w:val="90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0BD1A3C4" w14:textId="77777777" w:rsidR="00AD29F4" w:rsidRPr="00F17571" w:rsidRDefault="00AD29F4" w:rsidP="00AD29F4">
                            <w:pPr>
                              <w:tabs>
                                <w:tab w:val="left" w:pos="283"/>
                                <w:tab w:val="left" w:pos="567"/>
                                <w:tab w:val="left" w:pos="907"/>
                                <w:tab w:val="right" w:pos="5386"/>
                                <w:tab w:val="right" w:pos="595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0" w:lineRule="atLeast"/>
                              <w:jc w:val="right"/>
                              <w:textAlignment w:val="center"/>
                              <w:rPr>
                                <w:rFonts w:ascii="Arial" w:hAnsi="Arial" w:cs="Arial"/>
                                <w:color w:val="C00000"/>
                                <w:spacing w:val="-2"/>
                                <w:w w:val="90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04845E10" w14:textId="77777777" w:rsidR="00AD29F4" w:rsidRPr="00F17571" w:rsidRDefault="00AD29F4" w:rsidP="00AD29F4">
                            <w:pPr>
                              <w:tabs>
                                <w:tab w:val="left" w:pos="283"/>
                                <w:tab w:val="left" w:pos="567"/>
                                <w:tab w:val="left" w:pos="907"/>
                                <w:tab w:val="right" w:pos="5386"/>
                                <w:tab w:val="right" w:pos="595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0" w:lineRule="atLeast"/>
                              <w:jc w:val="right"/>
                              <w:textAlignment w:val="center"/>
                              <w:rPr>
                                <w:rFonts w:ascii="Arial" w:hAnsi="Arial" w:cs="Arial"/>
                                <w:color w:val="C00000"/>
                                <w:spacing w:val="-2"/>
                                <w:w w:val="90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651946B4" w14:textId="77777777" w:rsidR="00AD29F4" w:rsidRPr="00F17571" w:rsidRDefault="00AD29F4" w:rsidP="00AD29F4">
                            <w:pPr>
                              <w:tabs>
                                <w:tab w:val="left" w:pos="283"/>
                                <w:tab w:val="left" w:pos="567"/>
                                <w:tab w:val="left" w:pos="907"/>
                                <w:tab w:val="right" w:pos="5386"/>
                                <w:tab w:val="right" w:pos="595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0" w:lineRule="atLeast"/>
                              <w:jc w:val="right"/>
                              <w:textAlignment w:val="center"/>
                              <w:rPr>
                                <w:rFonts w:ascii="Arial" w:hAnsi="Arial" w:cs="Arial"/>
                                <w:color w:val="C00000"/>
                                <w:spacing w:val="-2"/>
                                <w:w w:val="90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15BA5EC1" w14:textId="77777777" w:rsidR="00AD29F4" w:rsidRPr="00F17571" w:rsidRDefault="00AD29F4" w:rsidP="00AD29F4">
                            <w:pPr>
                              <w:tabs>
                                <w:tab w:val="left" w:pos="283"/>
                                <w:tab w:val="left" w:pos="567"/>
                                <w:tab w:val="left" w:pos="907"/>
                                <w:tab w:val="right" w:pos="5386"/>
                                <w:tab w:val="right" w:pos="5953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0" w:line="230" w:lineRule="atLeast"/>
                              <w:jc w:val="right"/>
                              <w:textAlignment w:val="center"/>
                              <w:rPr>
                                <w:rFonts w:ascii="Arial" w:hAnsi="Arial" w:cs="Arial"/>
                                <w:color w:val="C00000"/>
                                <w:spacing w:val="-2"/>
                                <w:w w:val="90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F17571">
                              <w:rPr>
                                <w:rFonts w:ascii="Arial" w:hAnsi="Arial" w:cs="Arial"/>
                                <w:color w:val="C00000"/>
                                <w:spacing w:val="-2"/>
                                <w:w w:val="90"/>
                                <w:sz w:val="16"/>
                                <w:szCs w:val="16"/>
                                <w:lang w:val="pt-BR"/>
                              </w:rPr>
                              <w:t>10</w:t>
                            </w:r>
                          </w:p>
                          <w:p w14:paraId="29D1D327" w14:textId="77777777" w:rsidR="00AD29F4" w:rsidRPr="00F17571" w:rsidRDefault="00AD29F4" w:rsidP="00AD29F4">
                            <w:pPr>
                              <w:tabs>
                                <w:tab w:val="left" w:pos="283"/>
                                <w:tab w:val="left" w:pos="567"/>
                                <w:tab w:val="left" w:pos="907"/>
                                <w:tab w:val="right" w:pos="5386"/>
                                <w:tab w:val="right" w:pos="5953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0" w:line="230" w:lineRule="atLeast"/>
                              <w:jc w:val="right"/>
                              <w:textAlignment w:val="center"/>
                              <w:rPr>
                                <w:rFonts w:ascii="Arial" w:hAnsi="Arial" w:cs="Arial"/>
                                <w:color w:val="C00000"/>
                                <w:spacing w:val="-2"/>
                                <w:w w:val="90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719E4C1E" w14:textId="77777777" w:rsidR="00AD29F4" w:rsidRPr="00F17571" w:rsidRDefault="00AD29F4" w:rsidP="00AD29F4">
                            <w:pPr>
                              <w:tabs>
                                <w:tab w:val="left" w:pos="283"/>
                                <w:tab w:val="left" w:pos="567"/>
                                <w:tab w:val="left" w:pos="907"/>
                                <w:tab w:val="right" w:pos="5386"/>
                                <w:tab w:val="right" w:pos="5953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0" w:line="230" w:lineRule="atLeast"/>
                              <w:jc w:val="right"/>
                              <w:textAlignment w:val="center"/>
                              <w:rPr>
                                <w:rFonts w:ascii="Arial" w:hAnsi="Arial" w:cs="Arial"/>
                                <w:color w:val="C00000"/>
                                <w:spacing w:val="-2"/>
                                <w:w w:val="90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60DB09A4" w14:textId="77777777" w:rsidR="00AD29F4" w:rsidRPr="00F17571" w:rsidRDefault="00AD29F4" w:rsidP="00AD29F4">
                            <w:pPr>
                              <w:tabs>
                                <w:tab w:val="left" w:pos="283"/>
                                <w:tab w:val="left" w:pos="567"/>
                                <w:tab w:val="left" w:pos="907"/>
                                <w:tab w:val="right" w:pos="5386"/>
                                <w:tab w:val="right" w:pos="5953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0" w:line="230" w:lineRule="atLeast"/>
                              <w:jc w:val="right"/>
                              <w:textAlignment w:val="center"/>
                              <w:rPr>
                                <w:rFonts w:ascii="Arial" w:hAnsi="Arial" w:cs="Arial"/>
                                <w:color w:val="C00000"/>
                                <w:spacing w:val="-2"/>
                                <w:w w:val="90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4E0DC466" w14:textId="77777777" w:rsidR="00AD29F4" w:rsidRDefault="00AD29F4" w:rsidP="00AD29F4">
                            <w:pPr>
                              <w:tabs>
                                <w:tab w:val="left" w:pos="283"/>
                                <w:tab w:val="left" w:pos="567"/>
                                <w:tab w:val="left" w:pos="907"/>
                                <w:tab w:val="right" w:pos="5386"/>
                                <w:tab w:val="right" w:pos="5953"/>
                              </w:tabs>
                              <w:autoSpaceDE w:val="0"/>
                              <w:autoSpaceDN w:val="0"/>
                              <w:adjustRightInd w:val="0"/>
                              <w:spacing w:before="40" w:after="0" w:line="230" w:lineRule="atLeast"/>
                              <w:jc w:val="right"/>
                              <w:textAlignment w:val="center"/>
                              <w:rPr>
                                <w:rFonts w:ascii="Arial" w:hAnsi="Arial" w:cs="Arial"/>
                                <w:color w:val="C00000"/>
                                <w:spacing w:val="-2"/>
                                <w:w w:val="90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F17571">
                              <w:rPr>
                                <w:rFonts w:ascii="Arial" w:hAnsi="Arial" w:cs="Arial"/>
                                <w:color w:val="C00000"/>
                                <w:spacing w:val="-2"/>
                                <w:w w:val="90"/>
                                <w:sz w:val="16"/>
                                <w:szCs w:val="16"/>
                                <w:lang w:val="pt-BR"/>
                              </w:rPr>
                              <w:t>15</w:t>
                            </w:r>
                          </w:p>
                          <w:p w14:paraId="01346582" w14:textId="77777777" w:rsidR="00AD29F4" w:rsidRDefault="00AD29F4" w:rsidP="00AD29F4">
                            <w:pPr>
                              <w:tabs>
                                <w:tab w:val="left" w:pos="283"/>
                                <w:tab w:val="left" w:pos="567"/>
                                <w:tab w:val="left" w:pos="907"/>
                                <w:tab w:val="right" w:pos="5386"/>
                                <w:tab w:val="right" w:pos="5953"/>
                              </w:tabs>
                              <w:autoSpaceDE w:val="0"/>
                              <w:autoSpaceDN w:val="0"/>
                              <w:adjustRightInd w:val="0"/>
                              <w:spacing w:before="40" w:after="0" w:line="230" w:lineRule="atLeast"/>
                              <w:jc w:val="right"/>
                              <w:textAlignment w:val="center"/>
                              <w:rPr>
                                <w:rFonts w:ascii="Arial" w:hAnsi="Arial" w:cs="Arial"/>
                                <w:color w:val="C00000"/>
                                <w:spacing w:val="-2"/>
                                <w:w w:val="90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5226E7A5" w14:textId="77777777" w:rsidR="00AD29F4" w:rsidRDefault="00AD29F4" w:rsidP="00AD29F4">
                            <w:pPr>
                              <w:tabs>
                                <w:tab w:val="left" w:pos="283"/>
                                <w:tab w:val="left" w:pos="567"/>
                                <w:tab w:val="left" w:pos="907"/>
                                <w:tab w:val="right" w:pos="5386"/>
                                <w:tab w:val="right" w:pos="5953"/>
                              </w:tabs>
                              <w:autoSpaceDE w:val="0"/>
                              <w:autoSpaceDN w:val="0"/>
                              <w:adjustRightInd w:val="0"/>
                              <w:spacing w:before="40" w:after="0" w:line="230" w:lineRule="atLeast"/>
                              <w:jc w:val="right"/>
                              <w:textAlignment w:val="center"/>
                              <w:rPr>
                                <w:rFonts w:ascii="Arial" w:hAnsi="Arial" w:cs="Arial"/>
                                <w:color w:val="C00000"/>
                                <w:spacing w:val="-2"/>
                                <w:w w:val="90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3991805B" w14:textId="77777777" w:rsidR="00AD29F4" w:rsidRDefault="00AD29F4" w:rsidP="00AD29F4">
                            <w:pPr>
                              <w:tabs>
                                <w:tab w:val="left" w:pos="283"/>
                                <w:tab w:val="left" w:pos="567"/>
                                <w:tab w:val="left" w:pos="907"/>
                                <w:tab w:val="right" w:pos="5386"/>
                                <w:tab w:val="right" w:pos="5953"/>
                              </w:tabs>
                              <w:autoSpaceDE w:val="0"/>
                              <w:autoSpaceDN w:val="0"/>
                              <w:adjustRightInd w:val="0"/>
                              <w:spacing w:before="40" w:after="0" w:line="230" w:lineRule="atLeast"/>
                              <w:jc w:val="right"/>
                              <w:textAlignment w:val="center"/>
                              <w:rPr>
                                <w:rFonts w:ascii="Arial" w:hAnsi="Arial" w:cs="Arial"/>
                                <w:color w:val="C00000"/>
                                <w:spacing w:val="-2"/>
                                <w:w w:val="90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1DF5F914" w14:textId="77777777" w:rsidR="00AD29F4" w:rsidRPr="00F17571" w:rsidRDefault="00AD29F4" w:rsidP="00AD29F4">
                            <w:pPr>
                              <w:tabs>
                                <w:tab w:val="left" w:pos="283"/>
                                <w:tab w:val="left" w:pos="567"/>
                                <w:tab w:val="left" w:pos="907"/>
                                <w:tab w:val="right" w:pos="5386"/>
                                <w:tab w:val="right" w:pos="5953"/>
                              </w:tabs>
                              <w:autoSpaceDE w:val="0"/>
                              <w:autoSpaceDN w:val="0"/>
                              <w:adjustRightInd w:val="0"/>
                              <w:spacing w:before="240" w:after="0" w:line="230" w:lineRule="atLeast"/>
                              <w:jc w:val="right"/>
                              <w:textAlignment w:val="center"/>
                              <w:rPr>
                                <w:rFonts w:ascii="Arial" w:hAnsi="Arial" w:cs="Arial"/>
                                <w:color w:val="C00000"/>
                                <w:spacing w:val="-2"/>
                                <w:w w:val="90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C00000"/>
                                <w:spacing w:val="-2"/>
                                <w:w w:val="90"/>
                                <w:sz w:val="16"/>
                                <w:szCs w:val="16"/>
                                <w:lang w:val="pt-BR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5127B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490.7pt;margin-top:21.3pt;width:19.1pt;height:285.7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" filled="f" stroked="f" strokeweight=".5pt">
                <v:textbox inset="0,0,0,0">
                  <w:txbxContent>
                    <w:p w14:paraId="33707C0C" w14:textId="77777777" w:rsidR="00AD29F4" w:rsidRPr="00F17571" w:rsidRDefault="00AD29F4" w:rsidP="00AD29F4">
                      <w:pPr>
                        <w:tabs>
                          <w:tab w:val="left" w:pos="283"/>
                          <w:tab w:val="left" w:pos="567"/>
                          <w:tab w:val="left" w:pos="907"/>
                          <w:tab w:val="right" w:pos="5386"/>
                          <w:tab w:val="right" w:pos="5953"/>
                        </w:tabs>
                        <w:autoSpaceDE w:val="0"/>
                        <w:autoSpaceDN w:val="0"/>
                        <w:adjustRightInd w:val="0"/>
                        <w:spacing w:after="0" w:line="230" w:lineRule="atLeast"/>
                        <w:jc w:val="right"/>
                        <w:textAlignment w:val="center"/>
                        <w:rPr>
                          <w:rFonts w:ascii="Arial" w:hAnsi="Arial" w:cs="Arial"/>
                          <w:color w:val="C00000"/>
                          <w:spacing w:val="-2"/>
                          <w:w w:val="90"/>
                          <w:sz w:val="16"/>
                          <w:szCs w:val="16"/>
                          <w:lang w:val="pt-BR"/>
                        </w:rPr>
                      </w:pPr>
                      <w:r w:rsidRPr="00F17571">
                        <w:rPr>
                          <w:rFonts w:ascii="Arial" w:hAnsi="Arial" w:cs="Arial"/>
                          <w:color w:val="C00000"/>
                          <w:spacing w:val="-2"/>
                          <w:w w:val="90"/>
                          <w:sz w:val="16"/>
                          <w:szCs w:val="16"/>
                          <w:lang w:val="pt-BR"/>
                        </w:rPr>
                        <w:t>5</w:t>
                      </w:r>
                    </w:p>
                    <w:p w14:paraId="7D539D97" w14:textId="77777777" w:rsidR="00AD29F4" w:rsidRPr="00F17571" w:rsidRDefault="00AD29F4" w:rsidP="00AD29F4">
                      <w:pPr>
                        <w:tabs>
                          <w:tab w:val="left" w:pos="283"/>
                          <w:tab w:val="left" w:pos="567"/>
                          <w:tab w:val="left" w:pos="907"/>
                          <w:tab w:val="right" w:pos="5386"/>
                          <w:tab w:val="right" w:pos="5953"/>
                        </w:tabs>
                        <w:autoSpaceDE w:val="0"/>
                        <w:autoSpaceDN w:val="0"/>
                        <w:adjustRightInd w:val="0"/>
                        <w:spacing w:after="0" w:line="230" w:lineRule="atLeast"/>
                        <w:jc w:val="right"/>
                        <w:textAlignment w:val="center"/>
                        <w:rPr>
                          <w:rFonts w:ascii="Arial" w:hAnsi="Arial" w:cs="Arial"/>
                          <w:color w:val="C00000"/>
                          <w:spacing w:val="-2"/>
                          <w:w w:val="90"/>
                          <w:sz w:val="16"/>
                          <w:szCs w:val="16"/>
                          <w:lang w:val="pt-BR"/>
                        </w:rPr>
                      </w:pPr>
                    </w:p>
                    <w:p w14:paraId="0BD1A3C4" w14:textId="77777777" w:rsidR="00AD29F4" w:rsidRPr="00F17571" w:rsidRDefault="00AD29F4" w:rsidP="00AD29F4">
                      <w:pPr>
                        <w:tabs>
                          <w:tab w:val="left" w:pos="283"/>
                          <w:tab w:val="left" w:pos="567"/>
                          <w:tab w:val="left" w:pos="907"/>
                          <w:tab w:val="right" w:pos="5386"/>
                          <w:tab w:val="right" w:pos="5953"/>
                        </w:tabs>
                        <w:autoSpaceDE w:val="0"/>
                        <w:autoSpaceDN w:val="0"/>
                        <w:adjustRightInd w:val="0"/>
                        <w:spacing w:after="0" w:line="230" w:lineRule="atLeast"/>
                        <w:jc w:val="right"/>
                        <w:textAlignment w:val="center"/>
                        <w:rPr>
                          <w:rFonts w:ascii="Arial" w:hAnsi="Arial" w:cs="Arial"/>
                          <w:color w:val="C00000"/>
                          <w:spacing w:val="-2"/>
                          <w:w w:val="90"/>
                          <w:sz w:val="16"/>
                          <w:szCs w:val="16"/>
                          <w:lang w:val="pt-BR"/>
                        </w:rPr>
                      </w:pPr>
                    </w:p>
                    <w:p w14:paraId="04845E10" w14:textId="77777777" w:rsidR="00AD29F4" w:rsidRPr="00F17571" w:rsidRDefault="00AD29F4" w:rsidP="00AD29F4">
                      <w:pPr>
                        <w:tabs>
                          <w:tab w:val="left" w:pos="283"/>
                          <w:tab w:val="left" w:pos="567"/>
                          <w:tab w:val="left" w:pos="907"/>
                          <w:tab w:val="right" w:pos="5386"/>
                          <w:tab w:val="right" w:pos="5953"/>
                        </w:tabs>
                        <w:autoSpaceDE w:val="0"/>
                        <w:autoSpaceDN w:val="0"/>
                        <w:adjustRightInd w:val="0"/>
                        <w:spacing w:after="0" w:line="230" w:lineRule="atLeast"/>
                        <w:jc w:val="right"/>
                        <w:textAlignment w:val="center"/>
                        <w:rPr>
                          <w:rFonts w:ascii="Arial" w:hAnsi="Arial" w:cs="Arial"/>
                          <w:color w:val="C00000"/>
                          <w:spacing w:val="-2"/>
                          <w:w w:val="90"/>
                          <w:sz w:val="16"/>
                          <w:szCs w:val="16"/>
                          <w:lang w:val="pt-BR"/>
                        </w:rPr>
                      </w:pPr>
                    </w:p>
                    <w:p w14:paraId="651946B4" w14:textId="77777777" w:rsidR="00AD29F4" w:rsidRPr="00F17571" w:rsidRDefault="00AD29F4" w:rsidP="00AD29F4">
                      <w:pPr>
                        <w:tabs>
                          <w:tab w:val="left" w:pos="283"/>
                          <w:tab w:val="left" w:pos="567"/>
                          <w:tab w:val="left" w:pos="907"/>
                          <w:tab w:val="right" w:pos="5386"/>
                          <w:tab w:val="right" w:pos="5953"/>
                        </w:tabs>
                        <w:autoSpaceDE w:val="0"/>
                        <w:autoSpaceDN w:val="0"/>
                        <w:adjustRightInd w:val="0"/>
                        <w:spacing w:after="0" w:line="230" w:lineRule="atLeast"/>
                        <w:jc w:val="right"/>
                        <w:textAlignment w:val="center"/>
                        <w:rPr>
                          <w:rFonts w:ascii="Arial" w:hAnsi="Arial" w:cs="Arial"/>
                          <w:color w:val="C00000"/>
                          <w:spacing w:val="-2"/>
                          <w:w w:val="90"/>
                          <w:sz w:val="16"/>
                          <w:szCs w:val="16"/>
                          <w:lang w:val="pt-BR"/>
                        </w:rPr>
                      </w:pPr>
                    </w:p>
                    <w:p w14:paraId="15BA5EC1" w14:textId="77777777" w:rsidR="00AD29F4" w:rsidRPr="00F17571" w:rsidRDefault="00AD29F4" w:rsidP="00AD29F4">
                      <w:pPr>
                        <w:tabs>
                          <w:tab w:val="left" w:pos="283"/>
                          <w:tab w:val="left" w:pos="567"/>
                          <w:tab w:val="left" w:pos="907"/>
                          <w:tab w:val="right" w:pos="5386"/>
                          <w:tab w:val="right" w:pos="5953"/>
                        </w:tabs>
                        <w:autoSpaceDE w:val="0"/>
                        <w:autoSpaceDN w:val="0"/>
                        <w:adjustRightInd w:val="0"/>
                        <w:spacing w:before="120" w:after="0" w:line="230" w:lineRule="atLeast"/>
                        <w:jc w:val="right"/>
                        <w:textAlignment w:val="center"/>
                        <w:rPr>
                          <w:rFonts w:ascii="Arial" w:hAnsi="Arial" w:cs="Arial"/>
                          <w:color w:val="C00000"/>
                          <w:spacing w:val="-2"/>
                          <w:w w:val="90"/>
                          <w:sz w:val="16"/>
                          <w:szCs w:val="16"/>
                          <w:lang w:val="pt-BR"/>
                        </w:rPr>
                      </w:pPr>
                      <w:r w:rsidRPr="00F17571">
                        <w:rPr>
                          <w:rFonts w:ascii="Arial" w:hAnsi="Arial" w:cs="Arial"/>
                          <w:color w:val="C00000"/>
                          <w:spacing w:val="-2"/>
                          <w:w w:val="90"/>
                          <w:sz w:val="16"/>
                          <w:szCs w:val="16"/>
                          <w:lang w:val="pt-BR"/>
                        </w:rPr>
                        <w:t>10</w:t>
                      </w:r>
                    </w:p>
                    <w:p w14:paraId="29D1D327" w14:textId="77777777" w:rsidR="00AD29F4" w:rsidRPr="00F17571" w:rsidRDefault="00AD29F4" w:rsidP="00AD29F4">
                      <w:pPr>
                        <w:tabs>
                          <w:tab w:val="left" w:pos="283"/>
                          <w:tab w:val="left" w:pos="567"/>
                          <w:tab w:val="left" w:pos="907"/>
                          <w:tab w:val="right" w:pos="5386"/>
                          <w:tab w:val="right" w:pos="5953"/>
                        </w:tabs>
                        <w:autoSpaceDE w:val="0"/>
                        <w:autoSpaceDN w:val="0"/>
                        <w:adjustRightInd w:val="0"/>
                        <w:spacing w:before="120" w:after="0" w:line="230" w:lineRule="atLeast"/>
                        <w:jc w:val="right"/>
                        <w:textAlignment w:val="center"/>
                        <w:rPr>
                          <w:rFonts w:ascii="Arial" w:hAnsi="Arial" w:cs="Arial"/>
                          <w:color w:val="C00000"/>
                          <w:spacing w:val="-2"/>
                          <w:w w:val="90"/>
                          <w:sz w:val="16"/>
                          <w:szCs w:val="16"/>
                          <w:lang w:val="pt-BR"/>
                        </w:rPr>
                      </w:pPr>
                    </w:p>
                    <w:p w14:paraId="719E4C1E" w14:textId="77777777" w:rsidR="00AD29F4" w:rsidRPr="00F17571" w:rsidRDefault="00AD29F4" w:rsidP="00AD29F4">
                      <w:pPr>
                        <w:tabs>
                          <w:tab w:val="left" w:pos="283"/>
                          <w:tab w:val="left" w:pos="567"/>
                          <w:tab w:val="left" w:pos="907"/>
                          <w:tab w:val="right" w:pos="5386"/>
                          <w:tab w:val="right" w:pos="5953"/>
                        </w:tabs>
                        <w:autoSpaceDE w:val="0"/>
                        <w:autoSpaceDN w:val="0"/>
                        <w:adjustRightInd w:val="0"/>
                        <w:spacing w:before="120" w:after="0" w:line="230" w:lineRule="atLeast"/>
                        <w:jc w:val="right"/>
                        <w:textAlignment w:val="center"/>
                        <w:rPr>
                          <w:rFonts w:ascii="Arial" w:hAnsi="Arial" w:cs="Arial"/>
                          <w:color w:val="C00000"/>
                          <w:spacing w:val="-2"/>
                          <w:w w:val="90"/>
                          <w:sz w:val="16"/>
                          <w:szCs w:val="16"/>
                          <w:lang w:val="pt-BR"/>
                        </w:rPr>
                      </w:pPr>
                    </w:p>
                    <w:p w14:paraId="60DB09A4" w14:textId="77777777" w:rsidR="00AD29F4" w:rsidRPr="00F17571" w:rsidRDefault="00AD29F4" w:rsidP="00AD29F4">
                      <w:pPr>
                        <w:tabs>
                          <w:tab w:val="left" w:pos="283"/>
                          <w:tab w:val="left" w:pos="567"/>
                          <w:tab w:val="left" w:pos="907"/>
                          <w:tab w:val="right" w:pos="5386"/>
                          <w:tab w:val="right" w:pos="5953"/>
                        </w:tabs>
                        <w:autoSpaceDE w:val="0"/>
                        <w:autoSpaceDN w:val="0"/>
                        <w:adjustRightInd w:val="0"/>
                        <w:spacing w:before="120" w:after="0" w:line="230" w:lineRule="atLeast"/>
                        <w:jc w:val="right"/>
                        <w:textAlignment w:val="center"/>
                        <w:rPr>
                          <w:rFonts w:ascii="Arial" w:hAnsi="Arial" w:cs="Arial"/>
                          <w:color w:val="C00000"/>
                          <w:spacing w:val="-2"/>
                          <w:w w:val="90"/>
                          <w:sz w:val="16"/>
                          <w:szCs w:val="16"/>
                          <w:lang w:val="pt-BR"/>
                        </w:rPr>
                      </w:pPr>
                    </w:p>
                    <w:p w14:paraId="4E0DC466" w14:textId="77777777" w:rsidR="00AD29F4" w:rsidRDefault="00AD29F4" w:rsidP="00AD29F4">
                      <w:pPr>
                        <w:tabs>
                          <w:tab w:val="left" w:pos="283"/>
                          <w:tab w:val="left" w:pos="567"/>
                          <w:tab w:val="left" w:pos="907"/>
                          <w:tab w:val="right" w:pos="5386"/>
                          <w:tab w:val="right" w:pos="5953"/>
                        </w:tabs>
                        <w:autoSpaceDE w:val="0"/>
                        <w:autoSpaceDN w:val="0"/>
                        <w:adjustRightInd w:val="0"/>
                        <w:spacing w:before="40" w:after="0" w:line="230" w:lineRule="atLeast"/>
                        <w:jc w:val="right"/>
                        <w:textAlignment w:val="center"/>
                        <w:rPr>
                          <w:rFonts w:ascii="Arial" w:hAnsi="Arial" w:cs="Arial"/>
                          <w:color w:val="C00000"/>
                          <w:spacing w:val="-2"/>
                          <w:w w:val="90"/>
                          <w:sz w:val="16"/>
                          <w:szCs w:val="16"/>
                          <w:lang w:val="pt-BR"/>
                        </w:rPr>
                      </w:pPr>
                      <w:r w:rsidRPr="00F17571">
                        <w:rPr>
                          <w:rFonts w:ascii="Arial" w:hAnsi="Arial" w:cs="Arial"/>
                          <w:color w:val="C00000"/>
                          <w:spacing w:val="-2"/>
                          <w:w w:val="90"/>
                          <w:sz w:val="16"/>
                          <w:szCs w:val="16"/>
                          <w:lang w:val="pt-BR"/>
                        </w:rPr>
                        <w:t>15</w:t>
                      </w:r>
                    </w:p>
                    <w:p w14:paraId="01346582" w14:textId="77777777" w:rsidR="00AD29F4" w:rsidRDefault="00AD29F4" w:rsidP="00AD29F4">
                      <w:pPr>
                        <w:tabs>
                          <w:tab w:val="left" w:pos="283"/>
                          <w:tab w:val="left" w:pos="567"/>
                          <w:tab w:val="left" w:pos="907"/>
                          <w:tab w:val="right" w:pos="5386"/>
                          <w:tab w:val="right" w:pos="5953"/>
                        </w:tabs>
                        <w:autoSpaceDE w:val="0"/>
                        <w:autoSpaceDN w:val="0"/>
                        <w:adjustRightInd w:val="0"/>
                        <w:spacing w:before="40" w:after="0" w:line="230" w:lineRule="atLeast"/>
                        <w:jc w:val="right"/>
                        <w:textAlignment w:val="center"/>
                        <w:rPr>
                          <w:rFonts w:ascii="Arial" w:hAnsi="Arial" w:cs="Arial"/>
                          <w:color w:val="C00000"/>
                          <w:spacing w:val="-2"/>
                          <w:w w:val="90"/>
                          <w:sz w:val="16"/>
                          <w:szCs w:val="16"/>
                          <w:lang w:val="pt-BR"/>
                        </w:rPr>
                      </w:pPr>
                    </w:p>
                    <w:p w14:paraId="5226E7A5" w14:textId="77777777" w:rsidR="00AD29F4" w:rsidRDefault="00AD29F4" w:rsidP="00AD29F4">
                      <w:pPr>
                        <w:tabs>
                          <w:tab w:val="left" w:pos="283"/>
                          <w:tab w:val="left" w:pos="567"/>
                          <w:tab w:val="left" w:pos="907"/>
                          <w:tab w:val="right" w:pos="5386"/>
                          <w:tab w:val="right" w:pos="5953"/>
                        </w:tabs>
                        <w:autoSpaceDE w:val="0"/>
                        <w:autoSpaceDN w:val="0"/>
                        <w:adjustRightInd w:val="0"/>
                        <w:spacing w:before="40" w:after="0" w:line="230" w:lineRule="atLeast"/>
                        <w:jc w:val="right"/>
                        <w:textAlignment w:val="center"/>
                        <w:rPr>
                          <w:rFonts w:ascii="Arial" w:hAnsi="Arial" w:cs="Arial"/>
                          <w:color w:val="C00000"/>
                          <w:spacing w:val="-2"/>
                          <w:w w:val="90"/>
                          <w:sz w:val="16"/>
                          <w:szCs w:val="16"/>
                          <w:lang w:val="pt-BR"/>
                        </w:rPr>
                      </w:pPr>
                    </w:p>
                    <w:p w14:paraId="3991805B" w14:textId="77777777" w:rsidR="00AD29F4" w:rsidRDefault="00AD29F4" w:rsidP="00AD29F4">
                      <w:pPr>
                        <w:tabs>
                          <w:tab w:val="left" w:pos="283"/>
                          <w:tab w:val="left" w:pos="567"/>
                          <w:tab w:val="left" w:pos="907"/>
                          <w:tab w:val="right" w:pos="5386"/>
                          <w:tab w:val="right" w:pos="5953"/>
                        </w:tabs>
                        <w:autoSpaceDE w:val="0"/>
                        <w:autoSpaceDN w:val="0"/>
                        <w:adjustRightInd w:val="0"/>
                        <w:spacing w:before="40" w:after="0" w:line="230" w:lineRule="atLeast"/>
                        <w:jc w:val="right"/>
                        <w:textAlignment w:val="center"/>
                        <w:rPr>
                          <w:rFonts w:ascii="Arial" w:hAnsi="Arial" w:cs="Arial"/>
                          <w:color w:val="C00000"/>
                          <w:spacing w:val="-2"/>
                          <w:w w:val="90"/>
                          <w:sz w:val="16"/>
                          <w:szCs w:val="16"/>
                          <w:lang w:val="pt-BR"/>
                        </w:rPr>
                      </w:pPr>
                    </w:p>
                    <w:p w14:paraId="1DF5F914" w14:textId="77777777" w:rsidR="00AD29F4" w:rsidRPr="00F17571" w:rsidRDefault="00AD29F4" w:rsidP="00AD29F4">
                      <w:pPr>
                        <w:tabs>
                          <w:tab w:val="left" w:pos="283"/>
                          <w:tab w:val="left" w:pos="567"/>
                          <w:tab w:val="left" w:pos="907"/>
                          <w:tab w:val="right" w:pos="5386"/>
                          <w:tab w:val="right" w:pos="5953"/>
                        </w:tabs>
                        <w:autoSpaceDE w:val="0"/>
                        <w:autoSpaceDN w:val="0"/>
                        <w:adjustRightInd w:val="0"/>
                        <w:spacing w:before="240" w:after="0" w:line="230" w:lineRule="atLeast"/>
                        <w:jc w:val="right"/>
                        <w:textAlignment w:val="center"/>
                        <w:rPr>
                          <w:rFonts w:ascii="Arial" w:hAnsi="Arial" w:cs="Arial"/>
                          <w:color w:val="C00000"/>
                          <w:spacing w:val="-2"/>
                          <w:w w:val="90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C00000"/>
                          <w:spacing w:val="-2"/>
                          <w:w w:val="90"/>
                          <w:sz w:val="16"/>
                          <w:szCs w:val="16"/>
                          <w:lang w:val="pt-BR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E7657B">
        <w:rPr>
          <w:rFonts w:ascii="Arial" w:eastAsia="MS PGothic" w:hAnsi="Arial" w:cs="Arial"/>
          <w:b/>
          <w:bCs/>
          <w:color w:val="000000"/>
          <w:spacing w:val="-2"/>
          <w:w w:val="90"/>
          <w:sz w:val="18"/>
          <w:szCs w:val="18"/>
          <w:lang w:val="pt-BR"/>
        </w:rPr>
        <w:t>1.</w:t>
      </w:r>
      <w:r w:rsidRPr="00AD29F4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Nomeie a designação atribuída ao processo levado a cabo na Península Ibérica para “combater os muçulmanos. […]” (Doc. 1</w:t>
      </w:r>
      <w:r w:rsidR="00FE50F7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, linha 3</w:t>
      </w:r>
      <w:r w:rsidRPr="00AD29F4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).</w:t>
      </w:r>
    </w:p>
    <w:p w14:paraId="4F8FBF50" w14:textId="1C603395" w:rsidR="00E7657B" w:rsidRDefault="00E7657B" w:rsidP="00E7657B">
      <w:pPr>
        <w:spacing w:after="200" w:line="276" w:lineRule="auto"/>
        <w:rPr>
          <w:rFonts w:ascii="Arial" w:eastAsia="MS PGothic" w:hAnsi="Arial" w:cs="Arial"/>
          <w:b/>
          <w:bCs/>
          <w:color w:val="E2000A"/>
          <w:spacing w:val="-2"/>
          <w:w w:val="90"/>
          <w:sz w:val="20"/>
          <w:szCs w:val="20"/>
          <w:lang w:val="pt-BR"/>
        </w:rPr>
      </w:pPr>
      <w:r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2.</w:t>
      </w:r>
      <w:r w:rsidR="00FE50F7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Observe as frases sublinhadas e  partindo das mesmas e</w:t>
      </w:r>
      <w:r w:rsidR="00AD29F4" w:rsidRPr="00AD29F4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 xml:space="preserve">xplicite duas características da </w:t>
      </w:r>
      <w:r w:rsidR="00AD29F4" w:rsidRPr="00551913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u w:val="single"/>
          <w:lang w:val="pt-BR"/>
        </w:rPr>
        <w:t>conjuntura europeia</w:t>
      </w:r>
      <w:r w:rsidR="00AD29F4" w:rsidRPr="00AD29F4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 xml:space="preserve"> e peninsular </w:t>
      </w:r>
      <w:r w:rsidR="00551913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 xml:space="preserve">que contribuiu para </w:t>
      </w:r>
      <w:r w:rsidR="00AD29F4" w:rsidRPr="00AD29F4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 xml:space="preserve"> a autonomização e independência de Portugal.</w:t>
      </w:r>
    </w:p>
    <w:p w14:paraId="650F80CE" w14:textId="354C6A1E" w:rsidR="00AD29F4" w:rsidRPr="00FE50F7" w:rsidRDefault="00AD29F4" w:rsidP="00E7657B">
      <w:pPr>
        <w:spacing w:after="200" w:line="276" w:lineRule="auto"/>
        <w:rPr>
          <w:rFonts w:ascii="Arial" w:eastAsia="MS PGothic" w:hAnsi="Arial" w:cs="Arial"/>
          <w:b/>
          <w:bCs/>
          <w:i/>
          <w:iCs/>
          <w:color w:val="E2000A"/>
          <w:spacing w:val="-2"/>
          <w:w w:val="90"/>
          <w:sz w:val="20"/>
          <w:szCs w:val="20"/>
          <w:lang w:val="pt-BR"/>
        </w:rPr>
      </w:pPr>
      <w:r w:rsidRPr="00FE50F7">
        <w:rPr>
          <w:rFonts w:ascii="Arial" w:eastAsia="MS PGothic" w:hAnsi="Arial" w:cs="Arial"/>
          <w:i/>
          <w:iCs/>
          <w:color w:val="000000"/>
          <w:spacing w:val="-2"/>
          <w:w w:val="90"/>
          <w:sz w:val="20"/>
          <w:szCs w:val="20"/>
          <w:lang w:val="pt-BR"/>
        </w:rPr>
        <w:t>As duas características devem conter excertos relevantes do documento 1.</w:t>
      </w:r>
    </w:p>
    <w:p w14:paraId="03B6D073" w14:textId="6299D9B9" w:rsidR="00E7657B" w:rsidRDefault="00E7657B" w:rsidP="00E7657B">
      <w:pPr>
        <w:tabs>
          <w:tab w:val="left" w:pos="397"/>
        </w:tabs>
        <w:suppressAutoHyphens/>
        <w:autoSpaceDE w:val="0"/>
        <w:autoSpaceDN w:val="0"/>
        <w:adjustRightInd w:val="0"/>
        <w:spacing w:before="340" w:after="0" w:line="260" w:lineRule="atLeast"/>
        <w:jc w:val="center"/>
        <w:textAlignment w:val="center"/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</w:pPr>
      <w:r w:rsidRPr="00E7657B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GRUPO III – DO CONDADO PORTUCALENSE AO REINO DE PORTUGAL</w:t>
      </w:r>
    </w:p>
    <w:p w14:paraId="4F2ECA1A" w14:textId="68B42452" w:rsidR="00E7657B" w:rsidRDefault="00E7657B" w:rsidP="00E7657B">
      <w:pPr>
        <w:tabs>
          <w:tab w:val="left" w:pos="397"/>
        </w:tabs>
        <w:suppressAutoHyphens/>
        <w:autoSpaceDE w:val="0"/>
        <w:autoSpaceDN w:val="0"/>
        <w:adjustRightInd w:val="0"/>
        <w:spacing w:before="340" w:after="0" w:line="260" w:lineRule="atLeast"/>
        <w:textAlignment w:val="center"/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</w:pPr>
      <w:r w:rsidRPr="003624D3">
        <w:rPr>
          <w:rFonts w:ascii="Arial" w:hAnsi="Arial" w:cs="Arial"/>
          <w:b/>
          <w:bCs/>
          <w:caps/>
          <w:color w:val="BF0000"/>
          <w:spacing w:val="-2"/>
          <w:w w:val="90"/>
          <w:sz w:val="20"/>
          <w:szCs w:val="20"/>
          <w:lang w:val="pt-BR"/>
        </w:rPr>
        <w:t xml:space="preserve">Doc. 1  </w:t>
      </w:r>
      <w:r w:rsidRPr="003624D3">
        <w:rPr>
          <w:rFonts w:ascii="Arial" w:hAnsi="Arial" w:cs="Arial"/>
          <w:color w:val="BF0000"/>
          <w:spacing w:val="-2"/>
          <w:w w:val="90"/>
          <w:sz w:val="18"/>
          <w:szCs w:val="18"/>
          <w:lang w:val="pt-BR"/>
        </w:rPr>
        <w:t>|</w:t>
      </w:r>
      <w:r w:rsidRPr="003624D3">
        <w:rPr>
          <w:rFonts w:ascii="Arial" w:hAnsi="Arial" w:cs="Arial"/>
          <w:b/>
          <w:bCs/>
          <w:caps/>
          <w:color w:val="000000"/>
          <w:spacing w:val="-2"/>
          <w:w w:val="90"/>
          <w:sz w:val="18"/>
          <w:szCs w:val="18"/>
          <w:lang w:val="pt-BR"/>
        </w:rPr>
        <w:t xml:space="preserve">  O PAPEL DE D. HENRIQUE NA AUTONOMIA DO CONDADO</w:t>
      </w:r>
    </w:p>
    <w:tbl>
      <w:tblPr>
        <w:tblStyle w:val="TabelacomGrelh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7657B" w14:paraId="2FA4D5D0" w14:textId="77777777" w:rsidTr="00E7657B">
        <w:tc>
          <w:tcPr>
            <w:tcW w:w="9918" w:type="dxa"/>
          </w:tcPr>
          <w:p w14:paraId="164229CC" w14:textId="77777777" w:rsidR="00E7657B" w:rsidRPr="00FE50F7" w:rsidRDefault="00E7657B" w:rsidP="005F6198">
            <w:pPr>
              <w:tabs>
                <w:tab w:val="left" w:pos="283"/>
                <w:tab w:val="left" w:pos="567"/>
                <w:tab w:val="left" w:pos="907"/>
                <w:tab w:val="right" w:pos="5386"/>
                <w:tab w:val="right" w:pos="5953"/>
              </w:tabs>
              <w:autoSpaceDE w:val="0"/>
              <w:autoSpaceDN w:val="0"/>
              <w:adjustRightInd w:val="0"/>
              <w:spacing w:before="113" w:line="360" w:lineRule="auto"/>
              <w:ind w:right="340"/>
              <w:jc w:val="both"/>
              <w:textAlignment w:val="center"/>
              <w:rPr>
                <w:rFonts w:ascii="Times" w:hAnsi="Times" w:cs="Times"/>
                <w:color w:val="000000"/>
                <w:spacing w:val="-2"/>
                <w:sz w:val="20"/>
                <w:szCs w:val="20"/>
                <w:u w:val="single"/>
                <w:lang w:val="pt-BR"/>
              </w:rPr>
            </w:pPr>
            <w:r w:rsidRPr="00FE50F7">
              <w:rPr>
                <w:rFonts w:ascii="Times" w:hAnsi="Times" w:cs="Times"/>
                <w:color w:val="000000"/>
                <w:spacing w:val="-2"/>
                <w:sz w:val="20"/>
                <w:szCs w:val="20"/>
                <w:u w:val="single"/>
                <w:lang w:val="pt-BR"/>
              </w:rPr>
              <w:t>D. Henrique, vindo da Borgonha para a Península Ibérica, na busca de fama e proveito, encontrou em Afonso VI um suserano pródigo.</w:t>
            </w:r>
            <w:r w:rsidRPr="005F6198">
              <w:rPr>
                <w:rFonts w:ascii="Times" w:hAnsi="Times" w:cs="Times"/>
                <w:color w:val="000000"/>
                <w:spacing w:val="-2"/>
                <w:sz w:val="20"/>
                <w:szCs w:val="20"/>
                <w:lang w:val="pt-BR"/>
              </w:rPr>
              <w:t xml:space="preserve"> </w:t>
            </w:r>
            <w:r w:rsidRPr="00FE50F7">
              <w:rPr>
                <w:rFonts w:ascii="Times" w:hAnsi="Times" w:cs="Times"/>
                <w:color w:val="000000"/>
                <w:spacing w:val="-2"/>
                <w:sz w:val="20"/>
                <w:szCs w:val="20"/>
                <w:u w:val="single"/>
                <w:lang w:val="pt-BR"/>
              </w:rPr>
              <w:t>Entregou-lhe este o governo de uma parte do seu reino e casou-o com uma sua filha.</w:t>
            </w:r>
            <w:r w:rsidRPr="005F6198">
              <w:rPr>
                <w:rFonts w:ascii="Times" w:hAnsi="Times" w:cs="Times"/>
                <w:color w:val="000000"/>
                <w:spacing w:val="-2"/>
                <w:sz w:val="20"/>
                <w:szCs w:val="20"/>
                <w:lang w:val="pt-BR"/>
              </w:rPr>
              <w:t xml:space="preserve"> D. Henrique percecionou o jogo político peninsular. […] Na terra portucalense […] [fomentou], por entre as organizações sociais já existentes, sobremaneira de índole senhorial, uma outra de raiz popular. </w:t>
            </w:r>
            <w:r w:rsidRPr="00FE50F7">
              <w:rPr>
                <w:rFonts w:ascii="Times" w:hAnsi="Times" w:cs="Times"/>
                <w:color w:val="000000"/>
                <w:spacing w:val="-2"/>
                <w:sz w:val="20"/>
                <w:szCs w:val="20"/>
                <w:u w:val="single"/>
                <w:lang w:val="pt-BR"/>
              </w:rPr>
              <w:t>[…] Ficou senhor das vilas de Guimarães e de Panóias, recebeu como aliados os seus burgueses, colheu réditos das suas atividades.</w:t>
            </w:r>
          </w:p>
          <w:p w14:paraId="0CBC5681" w14:textId="77777777" w:rsidR="005F6198" w:rsidRPr="00FE50F7" w:rsidRDefault="00E7657B" w:rsidP="005F6198">
            <w:pPr>
              <w:tabs>
                <w:tab w:val="left" w:pos="283"/>
                <w:tab w:val="left" w:pos="567"/>
                <w:tab w:val="left" w:pos="907"/>
                <w:tab w:val="right" w:pos="5386"/>
                <w:tab w:val="right" w:pos="5953"/>
              </w:tabs>
              <w:autoSpaceDE w:val="0"/>
              <w:autoSpaceDN w:val="0"/>
              <w:adjustRightInd w:val="0"/>
              <w:spacing w:line="360" w:lineRule="auto"/>
              <w:ind w:right="340"/>
              <w:jc w:val="both"/>
              <w:textAlignment w:val="center"/>
              <w:rPr>
                <w:rFonts w:ascii="Times" w:hAnsi="Times" w:cs="Times"/>
                <w:color w:val="000000"/>
                <w:spacing w:val="-2"/>
                <w:sz w:val="20"/>
                <w:szCs w:val="20"/>
                <w:u w:val="single"/>
                <w:lang w:val="pt-BR"/>
              </w:rPr>
            </w:pPr>
            <w:r w:rsidRPr="005F6198">
              <w:rPr>
                <w:rFonts w:ascii="Times" w:hAnsi="Times" w:cs="Times"/>
                <w:color w:val="000000"/>
                <w:spacing w:val="-2"/>
                <w:sz w:val="20"/>
                <w:szCs w:val="20"/>
                <w:lang w:val="pt-BR"/>
              </w:rPr>
              <w:t xml:space="preserve">Na linha fronteiriça do Mondego, a sua aliança prioritária firmou-se com a cavalaria vilã […]. E com a presença desses guerreiros nas localidades ganhava-se a estabilidade necessária para atrair gente. […]. </w:t>
            </w:r>
            <w:r w:rsidRPr="00FE50F7">
              <w:rPr>
                <w:rFonts w:ascii="Times" w:hAnsi="Times" w:cs="Times"/>
                <w:color w:val="000000"/>
                <w:spacing w:val="-2"/>
                <w:sz w:val="20"/>
                <w:szCs w:val="20"/>
                <w:u w:val="single"/>
                <w:lang w:val="pt-BR"/>
              </w:rPr>
              <w:t>Então a luta contra os muçulmanos redimensionava-se […] era uma luta para reaver terra perdida, para fazer crescer um território, para aumentar a segurança e estabilidade dos cristãos […].</w:t>
            </w:r>
          </w:p>
          <w:p w14:paraId="3183FD9A" w14:textId="14794E45" w:rsidR="00E7657B" w:rsidRPr="005F6198" w:rsidRDefault="00E7657B" w:rsidP="005F6198">
            <w:pPr>
              <w:tabs>
                <w:tab w:val="left" w:pos="283"/>
                <w:tab w:val="left" w:pos="567"/>
                <w:tab w:val="left" w:pos="907"/>
                <w:tab w:val="right" w:pos="5386"/>
                <w:tab w:val="right" w:pos="5953"/>
              </w:tabs>
              <w:autoSpaceDE w:val="0"/>
              <w:autoSpaceDN w:val="0"/>
              <w:adjustRightInd w:val="0"/>
              <w:spacing w:line="360" w:lineRule="auto"/>
              <w:ind w:right="340"/>
              <w:jc w:val="both"/>
              <w:textAlignment w:val="center"/>
              <w:rPr>
                <w:rFonts w:ascii="Times" w:hAnsi="Times" w:cs="Times"/>
                <w:color w:val="000000"/>
                <w:spacing w:val="-2"/>
                <w:sz w:val="20"/>
                <w:szCs w:val="20"/>
                <w:lang w:val="pt-BR"/>
              </w:rPr>
            </w:pPr>
            <w:r w:rsidRPr="003624D3">
              <w:rPr>
                <w:rFonts w:ascii="Arial" w:hAnsi="Arial" w:cs="Arial"/>
                <w:color w:val="000000"/>
                <w:spacing w:val="-2"/>
                <w:w w:val="90"/>
                <w:sz w:val="16"/>
                <w:szCs w:val="16"/>
                <w:lang w:val="pt-BR"/>
              </w:rPr>
              <w:t xml:space="preserve">Maria Helena da Cruz Coelho, “A estruturação concelhia do Condado Portucalense – D. Henrique”, in </w:t>
            </w:r>
            <w:r w:rsidRPr="003624D3">
              <w:rPr>
                <w:rFonts w:ascii="Arial" w:hAnsi="Arial" w:cs="Arial"/>
                <w:i/>
                <w:iCs/>
                <w:color w:val="000000"/>
                <w:spacing w:val="-2"/>
                <w:w w:val="90"/>
                <w:sz w:val="16"/>
                <w:szCs w:val="16"/>
                <w:lang w:val="pt-BR"/>
              </w:rPr>
              <w:t>Biblos</w:t>
            </w:r>
            <w:r w:rsidRPr="003624D3">
              <w:rPr>
                <w:rFonts w:ascii="Arial" w:hAnsi="Arial" w:cs="Arial"/>
                <w:color w:val="000000"/>
                <w:spacing w:val="-2"/>
                <w:w w:val="90"/>
                <w:sz w:val="16"/>
                <w:szCs w:val="16"/>
                <w:lang w:val="pt-BR"/>
              </w:rPr>
              <w:t xml:space="preserve">, Revista da Faculdade de Letras, 1.ª parte da miscelânea em honra do Doutor Salvador Dias Arnaut, Volume LXXV, 2000, p. 57 </w:t>
            </w:r>
            <w:r w:rsidRPr="003624D3">
              <w:rPr>
                <w:rFonts w:ascii="Arial" w:hAnsi="Arial" w:cs="Arial"/>
                <w:color w:val="000000"/>
                <w:spacing w:val="-2"/>
                <w:w w:val="90"/>
                <w:sz w:val="16"/>
                <w:szCs w:val="16"/>
                <w:lang w:val="pt-BR"/>
              </w:rPr>
              <w:br/>
              <w:t>[adaptado – consultado em 26/09/2020].</w:t>
            </w:r>
          </w:p>
        </w:tc>
      </w:tr>
    </w:tbl>
    <w:p w14:paraId="63E85E8F" w14:textId="184E507B" w:rsidR="00E7657B" w:rsidRPr="00E7657B" w:rsidRDefault="00FE50F7" w:rsidP="00E7657B">
      <w:pPr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hAnsi="Arial" w:cs="Arial"/>
          <w:b/>
          <w:bCs/>
          <w:caps/>
          <w:color w:val="000000"/>
          <w:spacing w:val="-2"/>
          <w:w w:val="90"/>
          <w:sz w:val="18"/>
          <w:szCs w:val="18"/>
          <w:lang w:val="pt-BR"/>
        </w:rPr>
      </w:pPr>
      <w:r>
        <w:rPr>
          <w:rFonts w:ascii="Arial" w:hAnsi="Arial" w:cs="Arial"/>
          <w:b/>
          <w:bCs/>
          <w:caps/>
          <w:color w:val="BF0000"/>
          <w:spacing w:val="-2"/>
          <w:w w:val="90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E7657B" w:rsidRPr="003624D3">
        <w:rPr>
          <w:rFonts w:ascii="Arial" w:hAnsi="Arial" w:cs="Arial"/>
          <w:b/>
          <w:bCs/>
          <w:caps/>
          <w:color w:val="BF0000"/>
          <w:spacing w:val="-2"/>
          <w:w w:val="90"/>
          <w:sz w:val="20"/>
          <w:szCs w:val="20"/>
          <w:lang w:val="pt-BR"/>
        </w:rPr>
        <w:t xml:space="preserve">Doc. 2  </w:t>
      </w:r>
      <w:r w:rsidR="00E7657B" w:rsidRPr="003624D3">
        <w:rPr>
          <w:rFonts w:ascii="Arial" w:hAnsi="Arial" w:cs="Arial"/>
          <w:color w:val="BF0000"/>
          <w:spacing w:val="-2"/>
          <w:w w:val="90"/>
          <w:sz w:val="18"/>
          <w:szCs w:val="18"/>
          <w:lang w:val="pt-BR"/>
        </w:rPr>
        <w:t>|</w:t>
      </w:r>
      <w:r w:rsidR="00E7657B" w:rsidRPr="003624D3">
        <w:rPr>
          <w:rFonts w:ascii="Arial" w:hAnsi="Arial" w:cs="Arial"/>
          <w:b/>
          <w:bCs/>
          <w:caps/>
          <w:color w:val="000000"/>
          <w:spacing w:val="-2"/>
          <w:w w:val="90"/>
          <w:sz w:val="18"/>
          <w:szCs w:val="18"/>
          <w:lang w:val="pt-BR"/>
        </w:rPr>
        <w:t xml:space="preserve">  A AÇÃO DE D. AFONSO HENRIQUES </w:t>
      </w:r>
    </w:p>
    <w:tbl>
      <w:tblPr>
        <w:tblStyle w:val="TabelacomGrelha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7657B" w14:paraId="68826AA0" w14:textId="77777777" w:rsidTr="00E7657B">
        <w:tc>
          <w:tcPr>
            <w:tcW w:w="9923" w:type="dxa"/>
          </w:tcPr>
          <w:p w14:paraId="5AE39971" w14:textId="23438996" w:rsidR="00E7657B" w:rsidRPr="005F6198" w:rsidRDefault="00E7657B" w:rsidP="005F6198">
            <w:pPr>
              <w:tabs>
                <w:tab w:val="left" w:pos="283"/>
                <w:tab w:val="left" w:pos="567"/>
                <w:tab w:val="left" w:pos="907"/>
                <w:tab w:val="right" w:pos="5386"/>
                <w:tab w:val="right" w:pos="5953"/>
              </w:tabs>
              <w:autoSpaceDE w:val="0"/>
              <w:autoSpaceDN w:val="0"/>
              <w:adjustRightInd w:val="0"/>
              <w:spacing w:before="113" w:line="360" w:lineRule="auto"/>
              <w:ind w:right="340"/>
              <w:jc w:val="both"/>
              <w:textAlignment w:val="center"/>
              <w:rPr>
                <w:rFonts w:ascii="Times" w:hAnsi="Times" w:cs="Times"/>
                <w:color w:val="000000"/>
                <w:spacing w:val="-2"/>
                <w:sz w:val="20"/>
                <w:szCs w:val="20"/>
                <w:lang w:val="pt-BR"/>
              </w:rPr>
            </w:pPr>
            <w:r w:rsidRPr="005F6198">
              <w:rPr>
                <w:rFonts w:ascii="Times" w:hAnsi="Times" w:cs="Times"/>
                <w:color w:val="000000"/>
                <w:spacing w:val="-2"/>
                <w:sz w:val="20"/>
                <w:szCs w:val="20"/>
                <w:lang w:val="pt-BR"/>
              </w:rPr>
              <w:t>Em nome de Deus. Eu infante D. Afonso Henriques: Aprouve-me, por boa paz e boa vontade, fazer [bons foros] a vós, homens de Guimarães, porque me destes honra e apoio e me prestastes bom e fiel serviço […]. Autorizo o foro que vos deu meu pai e minha mãe e, além disso, dou-vos por foros que: em toda a minha terra não pagueis portagem; e o cavaleiro ou o vassalo de infanção ou qualquer homem que for ingénuo [i.e. livre] e vier morar em Guimarães, e aí fizer a sua casa, não dê fossadeira e a sua herdade e o seu haver seja livre e salvo […]. Esta carta foi escrita a 5 das calendas de Maio (27 de Abril), reinando D. Afonso em Leão. Eu Afonso Henriques firmei esta carta com a minha mão. Era de MCLXXVI (Ano de 1128)</w:t>
            </w:r>
            <w:r w:rsidR="005F6198">
              <w:rPr>
                <w:rFonts w:ascii="Times" w:hAnsi="Times" w:cs="Times"/>
                <w:color w:val="000000"/>
                <w:spacing w:val="-2"/>
                <w:sz w:val="20"/>
                <w:szCs w:val="20"/>
                <w:lang w:val="pt-BR"/>
              </w:rPr>
              <w:t xml:space="preserve">                                                   </w:t>
            </w:r>
            <w:r w:rsidRPr="003624D3">
              <w:rPr>
                <w:rFonts w:ascii="Arial" w:hAnsi="Arial" w:cs="Arial"/>
                <w:color w:val="000000"/>
                <w:spacing w:val="-2"/>
                <w:w w:val="90"/>
                <w:sz w:val="16"/>
                <w:szCs w:val="16"/>
                <w:lang w:val="pt-BR"/>
              </w:rPr>
              <w:t>Confirmação por D. Afonso Henriques, em 1128, do foral outorgado pelo conde D. Henrique</w:t>
            </w:r>
          </w:p>
        </w:tc>
      </w:tr>
    </w:tbl>
    <w:p w14:paraId="01FC81E2" w14:textId="3EF1E9A9" w:rsidR="00E7657B" w:rsidRPr="00E7657B" w:rsidRDefault="00E7657B" w:rsidP="00E7657B">
      <w:pPr>
        <w:spacing w:after="200" w:line="276" w:lineRule="auto"/>
        <w:rPr>
          <w:rFonts w:ascii="Arial" w:eastAsia="MS PGothic" w:hAnsi="Arial" w:cs="Arial"/>
          <w:b/>
          <w:bCs/>
          <w:color w:val="FF0000"/>
          <w:spacing w:val="-2"/>
          <w:w w:val="90"/>
          <w:sz w:val="20"/>
          <w:szCs w:val="20"/>
          <w:lang w:val="pt-BR"/>
        </w:rPr>
      </w:pPr>
      <w:r w:rsidRPr="00E7657B">
        <w:rPr>
          <w:rFonts w:ascii="Arial" w:eastAsia="MS PGothic" w:hAnsi="Arial" w:cs="Times New Roman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0D25945" wp14:editId="70B774BF">
                <wp:simplePos x="0" y="0"/>
                <wp:positionH relativeFrom="column">
                  <wp:posOffset>6369906</wp:posOffset>
                </wp:positionH>
                <wp:positionV relativeFrom="paragraph">
                  <wp:posOffset>10795</wp:posOffset>
                </wp:positionV>
                <wp:extent cx="196519" cy="377687"/>
                <wp:effectExtent l="0" t="0" r="6985" b="381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19" cy="3776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237B99" w14:textId="77777777" w:rsidR="00E7657B" w:rsidRPr="00F17571" w:rsidRDefault="00E7657B" w:rsidP="00E7657B">
                            <w:pPr>
                              <w:tabs>
                                <w:tab w:val="left" w:pos="283"/>
                                <w:tab w:val="left" w:pos="567"/>
                                <w:tab w:val="left" w:pos="907"/>
                                <w:tab w:val="right" w:pos="5386"/>
                                <w:tab w:val="right" w:pos="595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0" w:lineRule="atLeast"/>
                              <w:jc w:val="right"/>
                              <w:textAlignment w:val="center"/>
                              <w:rPr>
                                <w:rFonts w:ascii="Arial" w:hAnsi="Arial" w:cs="Arial"/>
                                <w:color w:val="C00000"/>
                                <w:spacing w:val="-2"/>
                                <w:w w:val="90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F17571">
                              <w:rPr>
                                <w:rFonts w:ascii="Arial" w:hAnsi="Arial" w:cs="Arial"/>
                                <w:color w:val="C00000"/>
                                <w:spacing w:val="-2"/>
                                <w:w w:val="90"/>
                                <w:sz w:val="16"/>
                                <w:szCs w:val="16"/>
                                <w:lang w:val="pt-BR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25945" id="Text Box 32" o:spid="_x0000_s1027" type="#_x0000_t202" style="position:absolute;margin-left:501.55pt;margin-top:.85pt;width:15.45pt;height:29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" filled="f" stroked="f" strokeweight=".5pt">
                <v:textbox inset="0,0,0,0">
                  <w:txbxContent>
                    <w:p w14:paraId="56237B99" w14:textId="77777777" w:rsidR="00E7657B" w:rsidRPr="00F17571" w:rsidRDefault="00E7657B" w:rsidP="00E7657B">
                      <w:pPr>
                        <w:tabs>
                          <w:tab w:val="left" w:pos="283"/>
                          <w:tab w:val="left" w:pos="567"/>
                          <w:tab w:val="left" w:pos="907"/>
                          <w:tab w:val="right" w:pos="5386"/>
                          <w:tab w:val="right" w:pos="5953"/>
                        </w:tabs>
                        <w:autoSpaceDE w:val="0"/>
                        <w:autoSpaceDN w:val="0"/>
                        <w:adjustRightInd w:val="0"/>
                        <w:spacing w:after="0" w:line="230" w:lineRule="atLeast"/>
                        <w:jc w:val="right"/>
                        <w:textAlignment w:val="center"/>
                        <w:rPr>
                          <w:rFonts w:ascii="Arial" w:hAnsi="Arial" w:cs="Arial"/>
                          <w:color w:val="C00000"/>
                          <w:spacing w:val="-2"/>
                          <w:w w:val="90"/>
                          <w:sz w:val="16"/>
                          <w:szCs w:val="16"/>
                          <w:lang w:val="pt-BR"/>
                        </w:rPr>
                      </w:pPr>
                      <w:r w:rsidRPr="00F17571">
                        <w:rPr>
                          <w:rFonts w:ascii="Arial" w:hAnsi="Arial" w:cs="Arial"/>
                          <w:color w:val="C00000"/>
                          <w:spacing w:val="-2"/>
                          <w:w w:val="90"/>
                          <w:sz w:val="16"/>
                          <w:szCs w:val="16"/>
                          <w:lang w:val="pt-BR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E7657B">
        <w:rPr>
          <w:rFonts w:ascii="Arial" w:eastAsia="MS PGothic" w:hAnsi="Arial" w:cs="Times New Roman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5573A92" wp14:editId="6E6EBB7E">
                <wp:simplePos x="0" y="0"/>
                <wp:positionH relativeFrom="column">
                  <wp:posOffset>6369906</wp:posOffset>
                </wp:positionH>
                <wp:positionV relativeFrom="paragraph">
                  <wp:posOffset>289560</wp:posOffset>
                </wp:positionV>
                <wp:extent cx="196215" cy="377190"/>
                <wp:effectExtent l="0" t="0" r="6985" b="381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DBA2B6" w14:textId="77777777" w:rsidR="00E7657B" w:rsidRPr="00F17571" w:rsidRDefault="00E7657B" w:rsidP="00E7657B">
                            <w:pPr>
                              <w:tabs>
                                <w:tab w:val="left" w:pos="283"/>
                                <w:tab w:val="left" w:pos="567"/>
                                <w:tab w:val="left" w:pos="907"/>
                                <w:tab w:val="right" w:pos="5386"/>
                                <w:tab w:val="right" w:pos="595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0" w:lineRule="atLeast"/>
                              <w:jc w:val="right"/>
                              <w:textAlignment w:val="center"/>
                              <w:rPr>
                                <w:rFonts w:ascii="Arial" w:hAnsi="Arial" w:cs="Arial"/>
                                <w:color w:val="C00000"/>
                                <w:spacing w:val="-2"/>
                                <w:w w:val="90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F17571">
                              <w:rPr>
                                <w:rFonts w:ascii="Arial" w:hAnsi="Arial" w:cs="Arial"/>
                                <w:color w:val="C00000"/>
                                <w:spacing w:val="-2"/>
                                <w:w w:val="90"/>
                                <w:sz w:val="16"/>
                                <w:szCs w:val="16"/>
                                <w:lang w:val="pt-BR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73A92" id="Text Box 34" o:spid="_x0000_s1028" type="#_x0000_t202" style="position:absolute;margin-left:501.55pt;margin-top:22.8pt;width:15.45pt;height:29.7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" filled="f" stroked="f" strokeweight=".5pt">
                <v:textbox inset="0,0,0,0">
                  <w:txbxContent>
                    <w:p w14:paraId="7DDBA2B6" w14:textId="77777777" w:rsidR="00E7657B" w:rsidRPr="00F17571" w:rsidRDefault="00E7657B" w:rsidP="00E7657B">
                      <w:pPr>
                        <w:tabs>
                          <w:tab w:val="left" w:pos="283"/>
                          <w:tab w:val="left" w:pos="567"/>
                          <w:tab w:val="left" w:pos="907"/>
                          <w:tab w:val="right" w:pos="5386"/>
                          <w:tab w:val="right" w:pos="5953"/>
                        </w:tabs>
                        <w:autoSpaceDE w:val="0"/>
                        <w:autoSpaceDN w:val="0"/>
                        <w:adjustRightInd w:val="0"/>
                        <w:spacing w:after="0" w:line="230" w:lineRule="atLeast"/>
                        <w:jc w:val="right"/>
                        <w:textAlignment w:val="center"/>
                        <w:rPr>
                          <w:rFonts w:ascii="Arial" w:hAnsi="Arial" w:cs="Arial"/>
                          <w:color w:val="C00000"/>
                          <w:spacing w:val="-2"/>
                          <w:w w:val="90"/>
                          <w:sz w:val="16"/>
                          <w:szCs w:val="16"/>
                          <w:lang w:val="pt-BR"/>
                        </w:rPr>
                      </w:pPr>
                      <w:r w:rsidRPr="00F17571">
                        <w:rPr>
                          <w:rFonts w:ascii="Arial" w:hAnsi="Arial" w:cs="Arial"/>
                          <w:color w:val="C00000"/>
                          <w:spacing w:val="-2"/>
                          <w:w w:val="90"/>
                          <w:sz w:val="16"/>
                          <w:szCs w:val="16"/>
                          <w:lang w:val="pt-BR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4F0F7B64" w14:textId="41C634F8" w:rsidR="00E7657B" w:rsidRPr="00E7657B" w:rsidRDefault="00E7657B" w:rsidP="00E7657B">
      <w:pPr>
        <w:tabs>
          <w:tab w:val="left" w:pos="397"/>
        </w:tabs>
        <w:suppressAutoHyphens/>
        <w:autoSpaceDE w:val="0"/>
        <w:autoSpaceDN w:val="0"/>
        <w:adjustRightInd w:val="0"/>
        <w:spacing w:after="0" w:line="240" w:lineRule="atLeast"/>
        <w:ind w:left="397" w:hanging="397"/>
        <w:jc w:val="both"/>
        <w:textAlignment w:val="center"/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</w:pPr>
      <w:r w:rsidRPr="00E7657B">
        <w:rPr>
          <w:rFonts w:ascii="Arial" w:eastAsia="MS PGothic" w:hAnsi="Arial" w:cs="Arial"/>
          <w:b/>
          <w:bCs/>
          <w:color w:val="FF0000"/>
          <w:spacing w:val="-2"/>
          <w:w w:val="90"/>
          <w:sz w:val="20"/>
          <w:szCs w:val="20"/>
          <w:lang w:val="pt-BR"/>
        </w:rPr>
        <w:t>1.</w:t>
      </w:r>
      <w:r w:rsidRPr="00E7657B">
        <w:rPr>
          <w:rFonts w:ascii="Arial" w:eastAsia="MS PGothic" w:hAnsi="Arial" w:cs="Arial"/>
          <w:b/>
          <w:bCs/>
          <w:color w:val="FF0000"/>
          <w:spacing w:val="-2"/>
          <w:w w:val="90"/>
          <w:sz w:val="20"/>
          <w:szCs w:val="20"/>
          <w:lang w:val="pt-BR"/>
        </w:rPr>
        <w:tab/>
      </w:r>
      <w:r w:rsidRPr="00E7657B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Refira</w:t>
      </w:r>
      <w:r w:rsidR="00A727E4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, com base no doc.1,</w:t>
      </w:r>
      <w:r w:rsidRPr="00E7657B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 xml:space="preserve"> </w:t>
      </w:r>
      <w:r w:rsidR="00A727E4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duas razões</w:t>
      </w:r>
      <w:r w:rsidRPr="00E7657B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 xml:space="preserve"> que levaram cavaleiros de diferentes regiões da Cristandade a participarem no processo da Reconquista Cristã.</w:t>
      </w:r>
    </w:p>
    <w:p w14:paraId="596FED79" w14:textId="77777777" w:rsidR="00A727E4" w:rsidRPr="00E7657B" w:rsidRDefault="00A727E4" w:rsidP="00E7657B">
      <w:pPr>
        <w:tabs>
          <w:tab w:val="left" w:pos="397"/>
        </w:tabs>
        <w:suppressAutoHyphens/>
        <w:autoSpaceDE w:val="0"/>
        <w:autoSpaceDN w:val="0"/>
        <w:adjustRightInd w:val="0"/>
        <w:spacing w:before="57" w:after="0" w:line="260" w:lineRule="atLeast"/>
        <w:ind w:left="397"/>
        <w:jc w:val="both"/>
        <w:textAlignment w:val="center"/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</w:pPr>
    </w:p>
    <w:p w14:paraId="5B0A7562" w14:textId="77777777" w:rsidR="00E7657B" w:rsidRPr="00E7657B" w:rsidRDefault="00E7657B" w:rsidP="00E7657B">
      <w:pPr>
        <w:tabs>
          <w:tab w:val="left" w:pos="397"/>
        </w:tabs>
        <w:suppressAutoHyphens/>
        <w:autoSpaceDE w:val="0"/>
        <w:autoSpaceDN w:val="0"/>
        <w:adjustRightInd w:val="0"/>
        <w:spacing w:before="227" w:after="0" w:line="240" w:lineRule="atLeast"/>
        <w:ind w:left="397" w:hanging="397"/>
        <w:jc w:val="both"/>
        <w:textAlignment w:val="center"/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</w:pPr>
      <w:r w:rsidRPr="00E7657B">
        <w:rPr>
          <w:rFonts w:ascii="Arial" w:eastAsia="MS PGothic" w:hAnsi="Arial" w:cs="Arial"/>
          <w:b/>
          <w:bCs/>
          <w:color w:val="FF0000"/>
          <w:spacing w:val="-2"/>
          <w:w w:val="90"/>
          <w:sz w:val="20"/>
          <w:szCs w:val="20"/>
          <w:lang w:val="pt-BR"/>
        </w:rPr>
        <w:t>2.</w:t>
      </w:r>
      <w:r w:rsidRPr="00E7657B">
        <w:rPr>
          <w:rFonts w:ascii="Arial" w:eastAsia="MS PGothic" w:hAnsi="Arial" w:cs="Arial"/>
          <w:b/>
          <w:bCs/>
          <w:color w:val="FF0000"/>
          <w:spacing w:val="-2"/>
          <w:w w:val="90"/>
          <w:sz w:val="20"/>
          <w:szCs w:val="20"/>
          <w:lang w:val="pt-BR"/>
        </w:rPr>
        <w:tab/>
      </w:r>
      <w:r w:rsidRPr="00E7657B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Transcreva um excerto do documento 1 que revele a relação política e pessoal entre Afonso VI e o conde D. Henrique.</w:t>
      </w:r>
    </w:p>
    <w:p w14:paraId="075401A1" w14:textId="2912CEC6" w:rsidR="00FE50F7" w:rsidRDefault="00E7657B" w:rsidP="00E7657B">
      <w:pPr>
        <w:tabs>
          <w:tab w:val="left" w:pos="397"/>
        </w:tabs>
        <w:suppressAutoHyphens/>
        <w:autoSpaceDE w:val="0"/>
        <w:autoSpaceDN w:val="0"/>
        <w:adjustRightInd w:val="0"/>
        <w:spacing w:before="227" w:after="0" w:line="240" w:lineRule="atLeast"/>
        <w:ind w:left="397" w:hanging="397"/>
        <w:jc w:val="both"/>
        <w:textAlignment w:val="center"/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</w:pPr>
      <w:r w:rsidRPr="00E7657B">
        <w:rPr>
          <w:rFonts w:ascii="Arial" w:eastAsia="MS PGothic" w:hAnsi="Arial" w:cs="Arial"/>
          <w:b/>
          <w:bCs/>
          <w:color w:val="FF0000"/>
          <w:spacing w:val="-2"/>
          <w:w w:val="90"/>
          <w:sz w:val="20"/>
          <w:szCs w:val="20"/>
          <w:lang w:val="pt-BR"/>
        </w:rPr>
        <w:lastRenderedPageBreak/>
        <w:t>3.</w:t>
      </w:r>
      <w:r w:rsidRPr="00E7657B">
        <w:rPr>
          <w:rFonts w:ascii="Arial" w:eastAsia="MS PGothic" w:hAnsi="Arial" w:cs="Arial"/>
          <w:b/>
          <w:bCs/>
          <w:color w:val="FF0000"/>
          <w:spacing w:val="-2"/>
          <w:w w:val="90"/>
          <w:sz w:val="20"/>
          <w:szCs w:val="20"/>
          <w:lang w:val="pt-BR"/>
        </w:rPr>
        <w:tab/>
      </w:r>
      <w:r w:rsidR="00FE50F7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Escolha a afirmação correta:</w:t>
      </w:r>
      <w:r w:rsidRPr="00E7657B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 xml:space="preserve"> a nova realidade política a que se refere a afirmação “Entregou-lhe este o governo de uma parte do seu reino […]” (D</w:t>
      </w:r>
      <w:r w:rsidR="00FE50F7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doc1), refere-se a :</w:t>
      </w:r>
    </w:p>
    <w:p w14:paraId="3B460F76" w14:textId="468C6048" w:rsidR="00E7657B" w:rsidRPr="00E7657B" w:rsidRDefault="00FE50F7" w:rsidP="00E7657B">
      <w:pPr>
        <w:tabs>
          <w:tab w:val="left" w:pos="397"/>
        </w:tabs>
        <w:suppressAutoHyphens/>
        <w:autoSpaceDE w:val="0"/>
        <w:autoSpaceDN w:val="0"/>
        <w:adjustRightInd w:val="0"/>
        <w:spacing w:before="227" w:after="0" w:line="240" w:lineRule="atLeast"/>
        <w:ind w:left="397" w:hanging="397"/>
        <w:jc w:val="both"/>
        <w:textAlignment w:val="center"/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</w:pPr>
      <w:r w:rsidRPr="00FE50F7">
        <w:rPr>
          <w:rFonts w:ascii="Arial" w:eastAsia="MS PGothic" w:hAnsi="Arial" w:cs="Arial"/>
          <w:b/>
          <w:bCs/>
          <w:spacing w:val="-2"/>
          <w:w w:val="90"/>
          <w:sz w:val="20"/>
          <w:szCs w:val="20"/>
          <w:lang w:val="pt-BR"/>
        </w:rPr>
        <w:t xml:space="preserve">       a) </w:t>
      </w:r>
      <w:r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atribuição do reino de Portugal ou b) Atribuiçãodo Condado Portucalense</w:t>
      </w:r>
    </w:p>
    <w:p w14:paraId="09CBFA10" w14:textId="044901F9" w:rsidR="00E7657B" w:rsidRPr="00E7657B" w:rsidRDefault="00E7657B" w:rsidP="00E7657B">
      <w:pPr>
        <w:tabs>
          <w:tab w:val="left" w:pos="397"/>
        </w:tabs>
        <w:suppressAutoHyphens/>
        <w:autoSpaceDE w:val="0"/>
        <w:autoSpaceDN w:val="0"/>
        <w:adjustRightInd w:val="0"/>
        <w:spacing w:before="227" w:after="0" w:line="240" w:lineRule="atLeast"/>
        <w:ind w:left="397" w:hanging="397"/>
        <w:jc w:val="both"/>
        <w:textAlignment w:val="center"/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</w:pPr>
      <w:r w:rsidRPr="00E7657B">
        <w:rPr>
          <w:rFonts w:ascii="Arial" w:eastAsia="MS PGothic" w:hAnsi="Arial" w:cs="Arial"/>
          <w:b/>
          <w:bCs/>
          <w:color w:val="FF0000"/>
          <w:spacing w:val="-2"/>
          <w:w w:val="90"/>
          <w:sz w:val="20"/>
          <w:szCs w:val="20"/>
          <w:lang w:val="pt-BR"/>
        </w:rPr>
        <w:t>4.</w:t>
      </w:r>
      <w:r w:rsidRPr="00E7657B">
        <w:rPr>
          <w:rFonts w:ascii="Arial" w:eastAsia="MS PGothic" w:hAnsi="Arial" w:cs="Arial"/>
          <w:b/>
          <w:bCs/>
          <w:color w:val="FF0000"/>
          <w:spacing w:val="-2"/>
          <w:w w:val="90"/>
          <w:sz w:val="20"/>
          <w:szCs w:val="20"/>
          <w:lang w:val="pt-BR"/>
        </w:rPr>
        <w:tab/>
      </w:r>
      <w:r w:rsidR="00A727E4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Indique</w:t>
      </w:r>
      <w:r w:rsidRPr="00E7657B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 xml:space="preserve"> dois poderes </w:t>
      </w:r>
      <w:r w:rsidR="00FE50F7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que</w:t>
      </w:r>
      <w:r w:rsidRPr="00E7657B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 xml:space="preserve"> D. Afonso Henriques  passou a exercer no Condado Portucalense.</w:t>
      </w:r>
    </w:p>
    <w:p w14:paraId="7144E345" w14:textId="77777777" w:rsidR="00E7657B" w:rsidRPr="00E7657B" w:rsidRDefault="00E7657B" w:rsidP="00E7657B">
      <w:pPr>
        <w:tabs>
          <w:tab w:val="left" w:pos="397"/>
        </w:tabs>
        <w:suppressAutoHyphens/>
        <w:autoSpaceDE w:val="0"/>
        <w:autoSpaceDN w:val="0"/>
        <w:adjustRightInd w:val="0"/>
        <w:spacing w:before="57" w:after="0" w:line="260" w:lineRule="atLeast"/>
        <w:ind w:left="397"/>
        <w:jc w:val="both"/>
        <w:textAlignment w:val="center"/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</w:pPr>
      <w:r w:rsidRPr="00E7657B"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  <w:t>Um dos poderes deve conter excertos relevantes do documento 2.</w:t>
      </w:r>
    </w:p>
    <w:p w14:paraId="7ACFB564" w14:textId="77777777" w:rsidR="00E7657B" w:rsidRPr="00E7657B" w:rsidRDefault="00E7657B" w:rsidP="00E7657B">
      <w:pPr>
        <w:tabs>
          <w:tab w:val="left" w:pos="397"/>
        </w:tabs>
        <w:suppressAutoHyphens/>
        <w:autoSpaceDE w:val="0"/>
        <w:autoSpaceDN w:val="0"/>
        <w:adjustRightInd w:val="0"/>
        <w:spacing w:before="227" w:after="0" w:line="240" w:lineRule="atLeast"/>
        <w:ind w:left="397" w:hanging="397"/>
        <w:jc w:val="both"/>
        <w:textAlignment w:val="center"/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</w:pPr>
      <w:r w:rsidRPr="00E7657B">
        <w:rPr>
          <w:rFonts w:ascii="Arial" w:eastAsia="MS PGothic" w:hAnsi="Arial" w:cs="Arial"/>
          <w:b/>
          <w:bCs/>
          <w:color w:val="FF0000"/>
          <w:spacing w:val="-2"/>
          <w:w w:val="90"/>
          <w:sz w:val="20"/>
          <w:szCs w:val="20"/>
          <w:lang w:val="pt-BR"/>
        </w:rPr>
        <w:t>5.</w:t>
      </w:r>
      <w:r w:rsidRPr="00E7657B">
        <w:rPr>
          <w:rFonts w:ascii="Arial" w:eastAsia="MS PGothic" w:hAnsi="Arial" w:cs="Arial"/>
          <w:b/>
          <w:bCs/>
          <w:color w:val="FF0000"/>
          <w:spacing w:val="-2"/>
          <w:w w:val="90"/>
          <w:sz w:val="20"/>
          <w:szCs w:val="20"/>
          <w:lang w:val="pt-BR"/>
        </w:rPr>
        <w:tab/>
      </w:r>
      <w:r w:rsidRPr="00E7657B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A afirmação “porque me destes honra e apoio e me prestastes bom e fiel serviço.” (Doc. 2, l. 2) presente na confirmação do foral, em 1128, associa-se…</w:t>
      </w:r>
    </w:p>
    <w:p w14:paraId="0D6EA9C1" w14:textId="77777777" w:rsidR="00E7657B" w:rsidRPr="00E7657B" w:rsidRDefault="00E7657B" w:rsidP="00E7657B">
      <w:pPr>
        <w:tabs>
          <w:tab w:val="left" w:pos="397"/>
        </w:tabs>
        <w:suppressAutoHyphens/>
        <w:autoSpaceDE w:val="0"/>
        <w:autoSpaceDN w:val="0"/>
        <w:adjustRightInd w:val="0"/>
        <w:spacing w:before="57" w:after="0" w:line="260" w:lineRule="atLeast"/>
        <w:ind w:left="737" w:hanging="340"/>
        <w:jc w:val="both"/>
        <w:textAlignment w:val="center"/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</w:pPr>
      <w:r w:rsidRPr="00E7657B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(A)</w:t>
      </w:r>
      <w:r w:rsidRPr="00E7657B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ab/>
      </w:r>
      <w:r w:rsidRPr="00E7657B"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  <w:t>à participação de D. Afonso Henriques na conferência de Zamora.</w:t>
      </w:r>
    </w:p>
    <w:p w14:paraId="6972FE4B" w14:textId="77777777" w:rsidR="00E7657B" w:rsidRPr="00E7657B" w:rsidRDefault="00E7657B" w:rsidP="00E7657B">
      <w:pPr>
        <w:tabs>
          <w:tab w:val="left" w:pos="397"/>
        </w:tabs>
        <w:suppressAutoHyphens/>
        <w:autoSpaceDE w:val="0"/>
        <w:autoSpaceDN w:val="0"/>
        <w:adjustRightInd w:val="0"/>
        <w:spacing w:before="57" w:after="0" w:line="260" w:lineRule="atLeast"/>
        <w:ind w:left="737" w:hanging="340"/>
        <w:jc w:val="both"/>
        <w:textAlignment w:val="center"/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</w:pPr>
      <w:r w:rsidRPr="00E7657B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(B)</w:t>
      </w:r>
      <w:r w:rsidRPr="00E7657B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ab/>
      </w:r>
      <w:r w:rsidRPr="00E7657B"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  <w:t>ao conflito com D. Teresa devido à sua aproximação à Galiza.</w:t>
      </w:r>
    </w:p>
    <w:p w14:paraId="7B927163" w14:textId="77777777" w:rsidR="00E7657B" w:rsidRPr="00E7657B" w:rsidRDefault="00E7657B" w:rsidP="00E7657B">
      <w:pPr>
        <w:tabs>
          <w:tab w:val="left" w:pos="397"/>
        </w:tabs>
        <w:suppressAutoHyphens/>
        <w:autoSpaceDE w:val="0"/>
        <w:autoSpaceDN w:val="0"/>
        <w:adjustRightInd w:val="0"/>
        <w:spacing w:before="57" w:after="0" w:line="260" w:lineRule="atLeast"/>
        <w:ind w:left="737" w:hanging="340"/>
        <w:jc w:val="both"/>
        <w:textAlignment w:val="center"/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</w:pPr>
      <w:r w:rsidRPr="00E7657B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(C)</w:t>
      </w:r>
      <w:r w:rsidRPr="00E7657B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ab/>
      </w:r>
      <w:r w:rsidRPr="00E7657B"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  <w:t>à guerra com os Mouros na batalha de Ourique.</w:t>
      </w:r>
    </w:p>
    <w:p w14:paraId="3C14E39E" w14:textId="77777777" w:rsidR="00E7657B" w:rsidRPr="00E7657B" w:rsidRDefault="00E7657B" w:rsidP="00E7657B">
      <w:pPr>
        <w:tabs>
          <w:tab w:val="left" w:pos="397"/>
        </w:tabs>
        <w:suppressAutoHyphens/>
        <w:autoSpaceDE w:val="0"/>
        <w:autoSpaceDN w:val="0"/>
        <w:adjustRightInd w:val="0"/>
        <w:spacing w:before="57" w:after="0" w:line="260" w:lineRule="atLeast"/>
        <w:ind w:left="737" w:hanging="340"/>
        <w:jc w:val="both"/>
        <w:textAlignment w:val="center"/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</w:pPr>
      <w:r w:rsidRPr="00E7657B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(D)</w:t>
      </w:r>
      <w:r w:rsidRPr="00E7657B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ab/>
      </w:r>
      <w:r w:rsidRPr="00E7657B"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  <w:t>às negociações com o Papa para reconhecimento do reino de Portugal.</w:t>
      </w:r>
    </w:p>
    <w:p w14:paraId="086CF998" w14:textId="77777777" w:rsidR="00E7657B" w:rsidRPr="00E7657B" w:rsidRDefault="00E7657B" w:rsidP="00E7657B">
      <w:pPr>
        <w:tabs>
          <w:tab w:val="left" w:pos="397"/>
        </w:tabs>
        <w:suppressAutoHyphens/>
        <w:autoSpaceDE w:val="0"/>
        <w:autoSpaceDN w:val="0"/>
        <w:adjustRightInd w:val="0"/>
        <w:spacing w:before="227" w:after="0" w:line="240" w:lineRule="atLeast"/>
        <w:ind w:left="397" w:hanging="397"/>
        <w:jc w:val="both"/>
        <w:textAlignment w:val="center"/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</w:pPr>
      <w:r w:rsidRPr="00E7657B">
        <w:rPr>
          <w:rFonts w:ascii="Arial" w:eastAsia="MS PGothic" w:hAnsi="Arial" w:cs="Arial"/>
          <w:b/>
          <w:bCs/>
          <w:color w:val="FF0000"/>
          <w:spacing w:val="-2"/>
          <w:w w:val="90"/>
          <w:sz w:val="20"/>
          <w:szCs w:val="20"/>
          <w:lang w:val="pt-BR"/>
        </w:rPr>
        <w:t>6.</w:t>
      </w:r>
      <w:r w:rsidRPr="00E7657B">
        <w:rPr>
          <w:rFonts w:ascii="Arial" w:eastAsia="MS PGothic" w:hAnsi="Arial" w:cs="Arial"/>
          <w:b/>
          <w:bCs/>
          <w:color w:val="FF0000"/>
          <w:spacing w:val="-2"/>
          <w:w w:val="90"/>
          <w:sz w:val="20"/>
          <w:szCs w:val="20"/>
          <w:lang w:val="pt-BR"/>
        </w:rPr>
        <w:tab/>
      </w:r>
      <w:r w:rsidRPr="00E7657B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Ordene cronologicamente os acontecimentos relacionados com o processo de autonomização, independência e definição do território de Portugal entre os séculos XI e XIII.</w:t>
      </w:r>
    </w:p>
    <w:p w14:paraId="57B003D9" w14:textId="77777777" w:rsidR="00E7657B" w:rsidRPr="00E7657B" w:rsidRDefault="00E7657B" w:rsidP="00E7657B">
      <w:pPr>
        <w:tabs>
          <w:tab w:val="left" w:pos="397"/>
        </w:tabs>
        <w:suppressAutoHyphens/>
        <w:autoSpaceDE w:val="0"/>
        <w:autoSpaceDN w:val="0"/>
        <w:adjustRightInd w:val="0"/>
        <w:spacing w:before="57" w:after="0" w:line="260" w:lineRule="atLeast"/>
        <w:ind w:left="737" w:hanging="340"/>
        <w:jc w:val="both"/>
        <w:textAlignment w:val="center"/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</w:pPr>
      <w:r w:rsidRPr="00E7657B">
        <w:rPr>
          <w:rFonts w:ascii="Arial" w:eastAsia="MS PGothic" w:hAnsi="Arial" w:cs="Arial"/>
          <w:b/>
          <w:bCs/>
          <w:color w:val="000000"/>
          <w:spacing w:val="-5"/>
          <w:w w:val="90"/>
          <w:sz w:val="20"/>
          <w:szCs w:val="20"/>
          <w:lang w:val="pt-BR"/>
        </w:rPr>
        <w:t>(A)</w:t>
      </w:r>
      <w:r w:rsidRPr="00E7657B">
        <w:rPr>
          <w:rFonts w:ascii="Arial" w:eastAsia="MS PGothic" w:hAnsi="Arial" w:cs="Arial"/>
          <w:b/>
          <w:bCs/>
          <w:color w:val="000000"/>
          <w:spacing w:val="-5"/>
          <w:w w:val="90"/>
          <w:sz w:val="20"/>
          <w:szCs w:val="20"/>
          <w:lang w:val="pt-BR"/>
        </w:rPr>
        <w:tab/>
      </w:r>
      <w:r w:rsidRPr="00E7657B">
        <w:rPr>
          <w:rFonts w:ascii="Arial" w:eastAsia="MS PGothic" w:hAnsi="Arial" w:cs="Arial"/>
          <w:color w:val="000000"/>
          <w:spacing w:val="-5"/>
          <w:w w:val="90"/>
          <w:sz w:val="20"/>
          <w:szCs w:val="20"/>
          <w:lang w:val="pt-BR"/>
        </w:rPr>
        <w:t>Conquista por D. Afonso Henriques da linha do Tejo, com o domínio das cidades de Lisboa e de Santarém.</w:t>
      </w:r>
    </w:p>
    <w:p w14:paraId="16908E8D" w14:textId="77777777" w:rsidR="00E7657B" w:rsidRPr="00E7657B" w:rsidRDefault="00E7657B" w:rsidP="00E7657B">
      <w:pPr>
        <w:tabs>
          <w:tab w:val="left" w:pos="397"/>
        </w:tabs>
        <w:suppressAutoHyphens/>
        <w:autoSpaceDE w:val="0"/>
        <w:autoSpaceDN w:val="0"/>
        <w:adjustRightInd w:val="0"/>
        <w:spacing w:before="57" w:after="0" w:line="260" w:lineRule="atLeast"/>
        <w:ind w:left="737" w:hanging="340"/>
        <w:jc w:val="both"/>
        <w:textAlignment w:val="center"/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</w:pPr>
      <w:r w:rsidRPr="00E7657B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(B)</w:t>
      </w:r>
      <w:r w:rsidRPr="00E7657B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ab/>
      </w:r>
      <w:r w:rsidRPr="00E7657B"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  <w:t>Conquista definitiva do Algarve no reinado de D. Afonso III.</w:t>
      </w:r>
    </w:p>
    <w:p w14:paraId="42B96E38" w14:textId="77777777" w:rsidR="00E7657B" w:rsidRPr="00E7657B" w:rsidRDefault="00E7657B" w:rsidP="00E7657B">
      <w:pPr>
        <w:tabs>
          <w:tab w:val="left" w:pos="397"/>
        </w:tabs>
        <w:suppressAutoHyphens/>
        <w:autoSpaceDE w:val="0"/>
        <w:autoSpaceDN w:val="0"/>
        <w:adjustRightInd w:val="0"/>
        <w:spacing w:before="57" w:after="0" w:line="260" w:lineRule="atLeast"/>
        <w:ind w:left="737" w:hanging="340"/>
        <w:jc w:val="both"/>
        <w:textAlignment w:val="center"/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</w:pPr>
      <w:r w:rsidRPr="00E7657B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(C)</w:t>
      </w:r>
      <w:r w:rsidRPr="00E7657B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ab/>
      </w:r>
      <w:r w:rsidRPr="00E7657B"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  <w:t>Batalha de S. Mamede, que opôs D. Teresa a D. Afonso Henriques.</w:t>
      </w:r>
    </w:p>
    <w:p w14:paraId="5EC6409F" w14:textId="77777777" w:rsidR="00E7657B" w:rsidRPr="00E7657B" w:rsidRDefault="00E7657B" w:rsidP="00E7657B">
      <w:pPr>
        <w:tabs>
          <w:tab w:val="left" w:pos="397"/>
        </w:tabs>
        <w:suppressAutoHyphens/>
        <w:autoSpaceDE w:val="0"/>
        <w:autoSpaceDN w:val="0"/>
        <w:adjustRightInd w:val="0"/>
        <w:spacing w:before="57" w:after="0" w:line="260" w:lineRule="atLeast"/>
        <w:ind w:left="737" w:hanging="340"/>
        <w:jc w:val="both"/>
        <w:textAlignment w:val="center"/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</w:pPr>
      <w:r w:rsidRPr="00E7657B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(D)</w:t>
      </w:r>
      <w:r w:rsidRPr="00E7657B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ab/>
      </w:r>
      <w:r w:rsidRPr="00E7657B"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  <w:t>Conferência de Zamora, que reuniu Afonso VII e D. Afonso Henriques.</w:t>
      </w:r>
    </w:p>
    <w:p w14:paraId="76A9EB46" w14:textId="77777777" w:rsidR="00E7657B" w:rsidRPr="00E7657B" w:rsidRDefault="00E7657B" w:rsidP="00E7657B">
      <w:pPr>
        <w:tabs>
          <w:tab w:val="left" w:pos="397"/>
        </w:tabs>
        <w:suppressAutoHyphens/>
        <w:autoSpaceDE w:val="0"/>
        <w:autoSpaceDN w:val="0"/>
        <w:adjustRightInd w:val="0"/>
        <w:spacing w:before="57" w:after="0" w:line="260" w:lineRule="atLeast"/>
        <w:ind w:left="737" w:hanging="340"/>
        <w:jc w:val="both"/>
        <w:textAlignment w:val="center"/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</w:pPr>
      <w:r w:rsidRPr="00E7657B">
        <w:rPr>
          <w:rFonts w:ascii="Arial" w:eastAsia="MS PGothic" w:hAnsi="Arial" w:cs="Arial"/>
          <w:b/>
          <w:bCs/>
          <w:color w:val="000000"/>
          <w:spacing w:val="-4"/>
          <w:w w:val="90"/>
          <w:sz w:val="20"/>
          <w:szCs w:val="20"/>
          <w:lang w:val="pt-BR"/>
        </w:rPr>
        <w:t>(E)</w:t>
      </w:r>
      <w:r w:rsidRPr="00E7657B">
        <w:rPr>
          <w:rFonts w:ascii="Arial" w:eastAsia="MS PGothic" w:hAnsi="Arial" w:cs="Arial"/>
          <w:b/>
          <w:bCs/>
          <w:color w:val="000000"/>
          <w:spacing w:val="-4"/>
          <w:w w:val="90"/>
          <w:sz w:val="20"/>
          <w:szCs w:val="20"/>
          <w:lang w:val="pt-BR"/>
        </w:rPr>
        <w:tab/>
      </w:r>
      <w:r w:rsidRPr="00E7657B">
        <w:rPr>
          <w:rFonts w:ascii="Arial" w:eastAsia="MS PGothic" w:hAnsi="Arial" w:cs="Arial"/>
          <w:color w:val="000000"/>
          <w:spacing w:val="-4"/>
          <w:w w:val="90"/>
          <w:sz w:val="20"/>
          <w:szCs w:val="20"/>
          <w:lang w:val="pt-BR"/>
        </w:rPr>
        <w:t xml:space="preserve">Bula </w:t>
      </w:r>
      <w:r w:rsidRPr="00E7657B">
        <w:rPr>
          <w:rFonts w:ascii="Arial" w:eastAsia="MS PGothic" w:hAnsi="Arial" w:cs="Arial"/>
          <w:i/>
          <w:iCs/>
          <w:color w:val="000000"/>
          <w:spacing w:val="-4"/>
          <w:w w:val="90"/>
          <w:sz w:val="20"/>
          <w:szCs w:val="20"/>
          <w:lang w:val="pt-BR"/>
        </w:rPr>
        <w:t>Manifestis Probatum</w:t>
      </w:r>
      <w:r w:rsidRPr="00E7657B">
        <w:rPr>
          <w:rFonts w:ascii="Arial" w:eastAsia="MS PGothic" w:hAnsi="Arial" w:cs="Arial"/>
          <w:color w:val="000000"/>
          <w:spacing w:val="-4"/>
          <w:w w:val="90"/>
          <w:sz w:val="20"/>
          <w:szCs w:val="20"/>
          <w:lang w:val="pt-BR"/>
        </w:rPr>
        <w:t>, na qual o Papa Alexandre III reconheceu o título de rei a D. Afonso Henriques.</w:t>
      </w:r>
    </w:p>
    <w:p w14:paraId="5636F1B4" w14:textId="1C7685CC" w:rsidR="00E7657B" w:rsidRPr="00FE50F7" w:rsidRDefault="00E7657B" w:rsidP="00E7657B">
      <w:pPr>
        <w:tabs>
          <w:tab w:val="left" w:pos="397"/>
        </w:tabs>
        <w:suppressAutoHyphens/>
        <w:autoSpaceDE w:val="0"/>
        <w:autoSpaceDN w:val="0"/>
        <w:adjustRightInd w:val="0"/>
        <w:spacing w:before="227" w:after="120" w:line="240" w:lineRule="atLeast"/>
        <w:ind w:left="397" w:hanging="397"/>
        <w:jc w:val="both"/>
        <w:textAlignment w:val="center"/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u w:val="single"/>
          <w:lang w:val="pt-BR"/>
        </w:rPr>
      </w:pPr>
      <w:r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 xml:space="preserve">7. </w:t>
      </w:r>
      <w:r w:rsidRPr="00E7657B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 xml:space="preserve">Associe cada uma das personalidades ligadas ao processo de autonomia do Condado Portucalense e ao processo de independência de Portugal, presentes na coluna A, à respetiva ação ou característica correspondente, que consta na coluna B. </w:t>
      </w:r>
      <w:r w:rsidRPr="00FE50F7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u w:val="single"/>
          <w:lang w:val="pt-BR"/>
        </w:rPr>
        <w:t>Todas as afirmações da coluna B devem ser utilizadas. Cada afirmação só pode ser associada a um elemento da coluna A.</w:t>
      </w:r>
    </w:p>
    <w:tbl>
      <w:tblPr>
        <w:tblStyle w:val="TabelacomGrelha"/>
        <w:tblW w:w="10207" w:type="dxa"/>
        <w:tblInd w:w="-289" w:type="dxa"/>
        <w:tblLook w:val="04A0" w:firstRow="1" w:lastRow="0" w:firstColumn="1" w:lastColumn="0" w:noHBand="0" w:noVBand="1"/>
      </w:tblPr>
      <w:tblGrid>
        <w:gridCol w:w="2978"/>
        <w:gridCol w:w="7229"/>
      </w:tblGrid>
      <w:tr w:rsidR="00E7657B" w14:paraId="69A2E541" w14:textId="77777777" w:rsidTr="00E7657B">
        <w:tc>
          <w:tcPr>
            <w:tcW w:w="2978" w:type="dxa"/>
          </w:tcPr>
          <w:p w14:paraId="233E1B13" w14:textId="648A7360" w:rsidR="00E7657B" w:rsidRDefault="00E7657B" w:rsidP="00E7657B">
            <w:pPr>
              <w:tabs>
                <w:tab w:val="left" w:pos="397"/>
              </w:tabs>
              <w:suppressAutoHyphens/>
              <w:autoSpaceDE w:val="0"/>
              <w:autoSpaceDN w:val="0"/>
              <w:adjustRightInd w:val="0"/>
              <w:spacing w:before="227" w:after="120" w:line="240" w:lineRule="atLeast"/>
              <w:jc w:val="both"/>
              <w:textAlignment w:val="center"/>
              <w:rPr>
                <w:rFonts w:ascii="Arial" w:eastAsia="MS PGothic" w:hAnsi="Arial" w:cs="Arial"/>
                <w:b/>
                <w:bCs/>
                <w:color w:val="000000"/>
                <w:spacing w:val="-2"/>
                <w:w w:val="90"/>
                <w:sz w:val="20"/>
                <w:szCs w:val="20"/>
                <w:lang w:val="pt-BR"/>
              </w:rPr>
            </w:pPr>
            <w:r>
              <w:rPr>
                <w:rFonts w:ascii="Arial" w:eastAsia="MS PGothic" w:hAnsi="Arial" w:cs="Arial"/>
                <w:b/>
                <w:bCs/>
                <w:color w:val="000000"/>
                <w:spacing w:val="-2"/>
                <w:w w:val="90"/>
                <w:sz w:val="20"/>
                <w:szCs w:val="20"/>
                <w:lang w:val="pt-BR"/>
              </w:rPr>
              <w:t>Coluna A</w:t>
            </w:r>
          </w:p>
        </w:tc>
        <w:tc>
          <w:tcPr>
            <w:tcW w:w="7229" w:type="dxa"/>
          </w:tcPr>
          <w:p w14:paraId="20A15E14" w14:textId="52465143" w:rsidR="00E7657B" w:rsidRDefault="00E7657B" w:rsidP="00E7657B">
            <w:pPr>
              <w:tabs>
                <w:tab w:val="left" w:pos="397"/>
              </w:tabs>
              <w:suppressAutoHyphens/>
              <w:autoSpaceDE w:val="0"/>
              <w:autoSpaceDN w:val="0"/>
              <w:adjustRightInd w:val="0"/>
              <w:spacing w:before="227" w:after="120" w:line="240" w:lineRule="atLeast"/>
              <w:jc w:val="both"/>
              <w:textAlignment w:val="center"/>
              <w:rPr>
                <w:rFonts w:ascii="Arial" w:eastAsia="MS PGothic" w:hAnsi="Arial" w:cs="Arial"/>
                <w:b/>
                <w:bCs/>
                <w:color w:val="000000"/>
                <w:spacing w:val="-2"/>
                <w:w w:val="90"/>
                <w:sz w:val="20"/>
                <w:szCs w:val="20"/>
                <w:lang w:val="pt-BR"/>
              </w:rPr>
            </w:pPr>
            <w:r>
              <w:rPr>
                <w:rFonts w:ascii="Arial" w:eastAsia="MS PGothic" w:hAnsi="Arial" w:cs="Arial"/>
                <w:b/>
                <w:bCs/>
                <w:color w:val="000000"/>
                <w:spacing w:val="-2"/>
                <w:w w:val="90"/>
                <w:sz w:val="20"/>
                <w:szCs w:val="20"/>
                <w:lang w:val="pt-BR"/>
              </w:rPr>
              <w:t>Coluna B</w:t>
            </w:r>
          </w:p>
        </w:tc>
      </w:tr>
      <w:tr w:rsidR="00E7657B" w14:paraId="5312392C" w14:textId="77777777" w:rsidTr="00E7657B">
        <w:trPr>
          <w:trHeight w:val="3516"/>
        </w:trPr>
        <w:tc>
          <w:tcPr>
            <w:tcW w:w="2978" w:type="dxa"/>
          </w:tcPr>
          <w:p w14:paraId="7902DC5B" w14:textId="77777777" w:rsidR="00E7657B" w:rsidRPr="00E7657B" w:rsidRDefault="00E7657B" w:rsidP="00E7657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340" w:after="120" w:line="220" w:lineRule="atLeast"/>
              <w:ind w:left="57" w:right="57"/>
              <w:textAlignment w:val="center"/>
              <w:rPr>
                <w:rFonts w:ascii="Arial" w:eastAsia="MS PGothic" w:hAnsi="Arial" w:cs="Arial"/>
                <w:b/>
                <w:bCs/>
                <w:color w:val="000000"/>
                <w:spacing w:val="-2"/>
                <w:w w:val="75"/>
                <w:sz w:val="20"/>
                <w:szCs w:val="20"/>
              </w:rPr>
            </w:pPr>
            <w:r w:rsidRPr="00E7657B">
              <w:rPr>
                <w:rFonts w:ascii="Arial" w:eastAsia="MS PGothic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(</w:t>
            </w:r>
            <w:r w:rsidRPr="00E7657B">
              <w:rPr>
                <w:rFonts w:ascii="Arial" w:eastAsia="MS PGothic" w:hAnsi="Arial" w:cs="Arial"/>
                <w:b/>
                <w:bCs/>
                <w:color w:val="000000"/>
                <w:spacing w:val="-2"/>
                <w:w w:val="75"/>
                <w:sz w:val="20"/>
                <w:szCs w:val="20"/>
                <w:lang w:val="pt-BR"/>
              </w:rPr>
              <w:t>A)</w:t>
            </w:r>
            <w:r w:rsidRPr="00E7657B">
              <w:rPr>
                <w:rFonts w:ascii="Arial" w:eastAsia="MS PGothic" w:hAnsi="Arial" w:cs="Arial"/>
                <w:b/>
                <w:bCs/>
                <w:color w:val="000000"/>
                <w:spacing w:val="-2"/>
                <w:w w:val="75"/>
                <w:sz w:val="20"/>
                <w:szCs w:val="20"/>
                <w:lang w:val="pt-BR"/>
              </w:rPr>
              <w:tab/>
            </w:r>
            <w:r w:rsidRPr="00E7657B">
              <w:rPr>
                <w:rFonts w:ascii="Arial" w:eastAsia="MS PGothic" w:hAnsi="Arial" w:cs="Arial"/>
                <w:b/>
                <w:bCs/>
                <w:color w:val="000000"/>
                <w:spacing w:val="-2"/>
                <w:w w:val="75"/>
                <w:sz w:val="20"/>
                <w:szCs w:val="20"/>
              </w:rPr>
              <w:t>Conde D. Henrique e Conde D. Raimundo</w:t>
            </w:r>
          </w:p>
          <w:p w14:paraId="710AA497" w14:textId="77777777" w:rsidR="00E7657B" w:rsidRPr="00E7657B" w:rsidRDefault="00E7657B" w:rsidP="00E7657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340" w:line="220" w:lineRule="atLeast"/>
              <w:ind w:left="57" w:right="57"/>
              <w:textAlignment w:val="center"/>
              <w:rPr>
                <w:rFonts w:ascii="Arial" w:eastAsia="MS PGothic" w:hAnsi="Arial" w:cs="Arial"/>
                <w:b/>
                <w:bCs/>
                <w:color w:val="000000"/>
                <w:spacing w:val="-2"/>
                <w:w w:val="75"/>
                <w:sz w:val="20"/>
                <w:szCs w:val="20"/>
              </w:rPr>
            </w:pPr>
            <w:r w:rsidRPr="00E7657B">
              <w:rPr>
                <w:rFonts w:ascii="Arial" w:eastAsia="MS PGothic" w:hAnsi="Arial" w:cs="Arial"/>
                <w:b/>
                <w:bCs/>
                <w:color w:val="000000"/>
                <w:spacing w:val="-2"/>
                <w:w w:val="75"/>
                <w:sz w:val="20"/>
                <w:szCs w:val="20"/>
                <w:lang w:val="pt-BR"/>
              </w:rPr>
              <w:t>(B)</w:t>
            </w:r>
            <w:r w:rsidRPr="00E7657B">
              <w:rPr>
                <w:rFonts w:ascii="Arial" w:eastAsia="MS PGothic" w:hAnsi="Arial" w:cs="Arial"/>
                <w:b/>
                <w:bCs/>
                <w:color w:val="000000"/>
                <w:spacing w:val="-2"/>
                <w:w w:val="75"/>
                <w:sz w:val="20"/>
                <w:szCs w:val="20"/>
                <w:lang w:val="pt-BR"/>
              </w:rPr>
              <w:tab/>
            </w:r>
            <w:r w:rsidRPr="00E7657B">
              <w:rPr>
                <w:rFonts w:ascii="Arial" w:eastAsia="MS PGothic" w:hAnsi="Arial" w:cs="Arial"/>
                <w:b/>
                <w:bCs/>
                <w:color w:val="000000"/>
                <w:spacing w:val="-2"/>
                <w:w w:val="75"/>
                <w:sz w:val="20"/>
                <w:szCs w:val="20"/>
              </w:rPr>
              <w:t>D. Afonso VI, rei de Leão e Castela</w:t>
            </w:r>
          </w:p>
          <w:p w14:paraId="2941CD19" w14:textId="40592B18" w:rsidR="00E7657B" w:rsidRPr="00E7657B" w:rsidRDefault="00E7657B" w:rsidP="00E7657B">
            <w:pPr>
              <w:tabs>
                <w:tab w:val="left" w:pos="397"/>
              </w:tabs>
              <w:suppressAutoHyphens/>
              <w:autoSpaceDE w:val="0"/>
              <w:autoSpaceDN w:val="0"/>
              <w:adjustRightInd w:val="0"/>
              <w:spacing w:before="227" w:after="120" w:line="240" w:lineRule="atLeast"/>
              <w:jc w:val="both"/>
              <w:textAlignment w:val="center"/>
              <w:rPr>
                <w:rFonts w:ascii="Arial" w:eastAsia="MS PGothic" w:hAnsi="Arial" w:cs="Arial"/>
                <w:b/>
                <w:bCs/>
                <w:color w:val="000000"/>
                <w:spacing w:val="-2"/>
                <w:w w:val="90"/>
                <w:sz w:val="20"/>
                <w:szCs w:val="20"/>
              </w:rPr>
            </w:pPr>
            <w:r w:rsidRPr="00E7657B">
              <w:rPr>
                <w:rFonts w:ascii="Arial" w:eastAsia="MS PGothic" w:hAnsi="Arial" w:cs="Arial"/>
                <w:b/>
                <w:bCs/>
                <w:color w:val="000000"/>
                <w:spacing w:val="-2"/>
                <w:w w:val="75"/>
                <w:sz w:val="20"/>
                <w:szCs w:val="20"/>
                <w:lang w:val="pt-BR"/>
              </w:rPr>
              <w:t>(C)</w:t>
            </w:r>
            <w:r w:rsidRPr="00E7657B">
              <w:rPr>
                <w:rFonts w:ascii="Arial" w:eastAsia="MS PGothic" w:hAnsi="Arial" w:cs="Arial"/>
                <w:b/>
                <w:bCs/>
                <w:color w:val="000000"/>
                <w:spacing w:val="-2"/>
                <w:w w:val="75"/>
                <w:sz w:val="20"/>
                <w:szCs w:val="20"/>
              </w:rPr>
              <w:tab/>
              <w:t>D. Afonso Henriques</w:t>
            </w:r>
          </w:p>
        </w:tc>
        <w:tc>
          <w:tcPr>
            <w:tcW w:w="7229" w:type="dxa"/>
          </w:tcPr>
          <w:p w14:paraId="70E15869" w14:textId="77777777" w:rsidR="00E7657B" w:rsidRPr="00E7657B" w:rsidRDefault="00E7657B" w:rsidP="00E7657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57" w:line="220" w:lineRule="atLeast"/>
              <w:ind w:left="57" w:right="57"/>
              <w:textAlignment w:val="center"/>
              <w:rPr>
                <w:rFonts w:ascii="Arial Narrow" w:eastAsia="MS PGothic" w:hAnsi="Arial Narrow" w:cs="Calibri"/>
                <w:b/>
                <w:bCs/>
                <w:color w:val="000000"/>
                <w:spacing w:val="-2"/>
                <w:w w:val="75"/>
                <w:sz w:val="20"/>
                <w:szCs w:val="20"/>
              </w:rPr>
            </w:pPr>
            <w:r w:rsidRPr="00E7657B">
              <w:rPr>
                <w:rFonts w:ascii="Arial" w:eastAsia="MS PGothic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1</w:t>
            </w:r>
            <w:r w:rsidRPr="00E7657B">
              <w:rPr>
                <w:rFonts w:ascii="Arial Narrow" w:eastAsia="MS PGothic" w:hAnsi="Arial Narrow" w:cs="Calibri"/>
                <w:b/>
                <w:bCs/>
                <w:color w:val="000000"/>
                <w:spacing w:val="-2"/>
                <w:w w:val="75"/>
                <w:sz w:val="20"/>
                <w:szCs w:val="20"/>
                <w:lang w:val="pt-BR"/>
              </w:rPr>
              <w:t>.</w:t>
            </w:r>
            <w:r w:rsidRPr="00E7657B">
              <w:rPr>
                <w:rFonts w:ascii="Arial Narrow" w:eastAsia="MS PGothic" w:hAnsi="Arial Narrow" w:cs="Calibri"/>
                <w:b/>
                <w:bCs/>
                <w:color w:val="000000"/>
                <w:spacing w:val="-2"/>
                <w:w w:val="75"/>
                <w:sz w:val="20"/>
                <w:szCs w:val="20"/>
              </w:rPr>
              <w:tab/>
              <w:t>Em recompensa dos serviços prestados concedeu o território e poderes sobre o Condado Portucalense.</w:t>
            </w:r>
          </w:p>
          <w:p w14:paraId="1009BA1F" w14:textId="77777777" w:rsidR="00E7657B" w:rsidRPr="00E7657B" w:rsidRDefault="00E7657B" w:rsidP="00E7657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57" w:line="220" w:lineRule="atLeast"/>
              <w:ind w:left="57" w:right="57"/>
              <w:textAlignment w:val="center"/>
              <w:rPr>
                <w:rFonts w:ascii="Arial Narrow" w:eastAsia="MS PGothic" w:hAnsi="Arial Narrow" w:cs="Calibri"/>
                <w:b/>
                <w:bCs/>
                <w:color w:val="000000"/>
                <w:spacing w:val="-2"/>
                <w:w w:val="75"/>
                <w:sz w:val="20"/>
                <w:szCs w:val="20"/>
              </w:rPr>
            </w:pPr>
            <w:r w:rsidRPr="00E7657B">
              <w:rPr>
                <w:rFonts w:ascii="Arial Narrow" w:eastAsia="MS PGothic" w:hAnsi="Arial Narrow" w:cs="Calibri"/>
                <w:b/>
                <w:bCs/>
                <w:color w:val="000000"/>
                <w:spacing w:val="-2"/>
                <w:w w:val="75"/>
                <w:sz w:val="20"/>
                <w:szCs w:val="20"/>
                <w:lang w:val="pt-BR"/>
              </w:rPr>
              <w:t>2.</w:t>
            </w:r>
            <w:r w:rsidRPr="00E7657B">
              <w:rPr>
                <w:rFonts w:ascii="Arial Narrow" w:eastAsia="MS PGothic" w:hAnsi="Arial Narrow" w:cs="Calibri"/>
                <w:b/>
                <w:bCs/>
                <w:color w:val="000000"/>
                <w:spacing w:val="-2"/>
                <w:w w:val="75"/>
                <w:sz w:val="20"/>
                <w:szCs w:val="20"/>
              </w:rPr>
              <w:tab/>
              <w:t>Herdou o Condado Portucalense e desenvolveu uma política de autonomia face à Galiza e ao partido de D. Teresa, que culmina em 1128, na Batalha de S. Mamede.</w:t>
            </w:r>
          </w:p>
          <w:p w14:paraId="6035E20B" w14:textId="77777777" w:rsidR="00E7657B" w:rsidRPr="00E7657B" w:rsidRDefault="00E7657B" w:rsidP="00E7657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57" w:line="220" w:lineRule="atLeast"/>
              <w:ind w:left="57" w:right="57"/>
              <w:textAlignment w:val="center"/>
              <w:rPr>
                <w:rFonts w:ascii="Arial Narrow" w:eastAsia="MS PGothic" w:hAnsi="Arial Narrow" w:cs="Calibri"/>
                <w:b/>
                <w:bCs/>
                <w:color w:val="000000"/>
                <w:spacing w:val="-2"/>
                <w:w w:val="75"/>
                <w:sz w:val="20"/>
                <w:szCs w:val="20"/>
              </w:rPr>
            </w:pPr>
            <w:r w:rsidRPr="00E7657B">
              <w:rPr>
                <w:rFonts w:ascii="Arial Narrow" w:eastAsia="MS PGothic" w:hAnsi="Arial Narrow" w:cs="Calibri"/>
                <w:b/>
                <w:bCs/>
                <w:color w:val="000000"/>
                <w:spacing w:val="-2"/>
                <w:w w:val="75"/>
                <w:sz w:val="20"/>
                <w:szCs w:val="20"/>
                <w:lang w:val="pt-BR"/>
              </w:rPr>
              <w:t>3.</w:t>
            </w:r>
            <w:r w:rsidRPr="00E7657B">
              <w:rPr>
                <w:rFonts w:ascii="Arial Narrow" w:eastAsia="MS PGothic" w:hAnsi="Arial Narrow" w:cs="Calibri"/>
                <w:b/>
                <w:bCs/>
                <w:color w:val="000000"/>
                <w:spacing w:val="-2"/>
                <w:w w:val="75"/>
                <w:sz w:val="20"/>
                <w:szCs w:val="20"/>
              </w:rPr>
              <w:tab/>
              <w:t>Era o suserano a quem os condes portucalenses deviam fidelidade, ajuda e conselho.</w:t>
            </w:r>
          </w:p>
          <w:p w14:paraId="0E2DB556" w14:textId="77777777" w:rsidR="00E7657B" w:rsidRPr="00E7657B" w:rsidRDefault="00E7657B" w:rsidP="00E7657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57" w:line="220" w:lineRule="atLeast"/>
              <w:ind w:left="57" w:right="57"/>
              <w:textAlignment w:val="center"/>
              <w:rPr>
                <w:rFonts w:ascii="Arial Narrow" w:eastAsia="MS PGothic" w:hAnsi="Arial Narrow" w:cs="Calibri"/>
                <w:b/>
                <w:bCs/>
                <w:color w:val="000000"/>
                <w:spacing w:val="-2"/>
                <w:w w:val="75"/>
                <w:sz w:val="20"/>
                <w:szCs w:val="20"/>
              </w:rPr>
            </w:pPr>
            <w:r w:rsidRPr="00E7657B">
              <w:rPr>
                <w:rFonts w:ascii="Arial Narrow" w:eastAsia="MS PGothic" w:hAnsi="Arial Narrow" w:cs="Calibri"/>
                <w:b/>
                <w:bCs/>
                <w:color w:val="000000"/>
                <w:spacing w:val="-2"/>
                <w:w w:val="75"/>
                <w:sz w:val="20"/>
                <w:szCs w:val="20"/>
                <w:lang w:val="pt-BR"/>
              </w:rPr>
              <w:t>4.</w:t>
            </w:r>
            <w:r w:rsidRPr="00E7657B">
              <w:rPr>
                <w:rFonts w:ascii="Arial Narrow" w:eastAsia="MS PGothic" w:hAnsi="Arial Narrow" w:cs="Calibri"/>
                <w:b/>
                <w:bCs/>
                <w:color w:val="000000"/>
                <w:spacing w:val="-2"/>
                <w:w w:val="75"/>
                <w:sz w:val="20"/>
                <w:szCs w:val="20"/>
              </w:rPr>
              <w:tab/>
              <w:t>Desenvolveu uma ação, inclusive militar, para afirmar a autonomia face a Castela e que culminou na Conferência de Zamora com o reconhecimento do título de rei.</w:t>
            </w:r>
          </w:p>
          <w:p w14:paraId="0A9268F4" w14:textId="77777777" w:rsidR="00E7657B" w:rsidRPr="00E7657B" w:rsidRDefault="00E7657B" w:rsidP="00E7657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57" w:line="220" w:lineRule="atLeast"/>
              <w:ind w:left="57" w:right="57"/>
              <w:textAlignment w:val="center"/>
              <w:rPr>
                <w:rFonts w:ascii="Arial Narrow" w:eastAsia="MS PGothic" w:hAnsi="Arial Narrow" w:cs="Calibri"/>
                <w:b/>
                <w:bCs/>
                <w:color w:val="000000"/>
                <w:spacing w:val="-2"/>
                <w:w w:val="75"/>
                <w:sz w:val="20"/>
                <w:szCs w:val="20"/>
              </w:rPr>
            </w:pPr>
            <w:r w:rsidRPr="00E7657B">
              <w:rPr>
                <w:rFonts w:ascii="Arial Narrow" w:eastAsia="MS PGothic" w:hAnsi="Arial Narrow" w:cs="Calibri"/>
                <w:b/>
                <w:bCs/>
                <w:color w:val="000000"/>
                <w:spacing w:val="-2"/>
                <w:w w:val="75"/>
                <w:sz w:val="20"/>
                <w:szCs w:val="20"/>
                <w:lang w:val="pt-BR"/>
              </w:rPr>
              <w:t>5.</w:t>
            </w:r>
            <w:r w:rsidRPr="00E7657B">
              <w:rPr>
                <w:rFonts w:ascii="Arial Narrow" w:eastAsia="MS PGothic" w:hAnsi="Arial Narrow" w:cs="Calibri"/>
                <w:b/>
                <w:bCs/>
                <w:color w:val="000000"/>
                <w:spacing w:val="-2"/>
                <w:w w:val="75"/>
                <w:sz w:val="20"/>
                <w:szCs w:val="20"/>
              </w:rPr>
              <w:tab/>
              <w:t>A vinda de cavaleiros francos para apoiar a Reconquista, face à ofensiva dos Almorávidas, era recompensada com extensas doações de terras, títulos e cargos.</w:t>
            </w:r>
          </w:p>
          <w:p w14:paraId="2DD121C6" w14:textId="77777777" w:rsidR="00E7657B" w:rsidRPr="00E7657B" w:rsidRDefault="00E7657B" w:rsidP="00E7657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57" w:line="220" w:lineRule="atLeast"/>
              <w:ind w:left="57" w:right="57"/>
              <w:textAlignment w:val="center"/>
              <w:rPr>
                <w:rFonts w:ascii="Arial Narrow" w:eastAsia="MS PGothic" w:hAnsi="Arial Narrow" w:cs="Calibri"/>
                <w:b/>
                <w:bCs/>
                <w:color w:val="000000"/>
                <w:spacing w:val="-2"/>
                <w:w w:val="75"/>
                <w:sz w:val="20"/>
                <w:szCs w:val="20"/>
              </w:rPr>
            </w:pPr>
            <w:r w:rsidRPr="00E7657B">
              <w:rPr>
                <w:rFonts w:ascii="Arial Narrow" w:eastAsia="MS PGothic" w:hAnsi="Arial Narrow" w:cs="Calibri"/>
                <w:b/>
                <w:bCs/>
                <w:color w:val="000000"/>
                <w:spacing w:val="-2"/>
                <w:w w:val="75"/>
                <w:sz w:val="20"/>
                <w:szCs w:val="20"/>
                <w:lang w:val="pt-BR"/>
              </w:rPr>
              <w:t>6.</w:t>
            </w:r>
            <w:r w:rsidRPr="00E7657B">
              <w:rPr>
                <w:rFonts w:ascii="Arial Narrow" w:eastAsia="MS PGothic" w:hAnsi="Arial Narrow" w:cs="Calibri"/>
                <w:b/>
                <w:bCs/>
                <w:color w:val="000000"/>
                <w:spacing w:val="-2"/>
                <w:w w:val="75"/>
                <w:sz w:val="20"/>
                <w:szCs w:val="20"/>
              </w:rPr>
              <w:tab/>
              <w:t xml:space="preserve">O título de rei, reconhecido internacionalmente, só ocorreu em 1179 com a Bula </w:t>
            </w:r>
            <w:proofErr w:type="spellStart"/>
            <w:r w:rsidRPr="00E7657B">
              <w:rPr>
                <w:rFonts w:ascii="Arial Narrow" w:eastAsia="MS PGothic" w:hAnsi="Arial Narrow" w:cs="Calibri"/>
                <w:b/>
                <w:bCs/>
                <w:i/>
                <w:iCs/>
                <w:color w:val="000000"/>
                <w:spacing w:val="-2"/>
                <w:w w:val="75"/>
                <w:sz w:val="20"/>
                <w:szCs w:val="20"/>
              </w:rPr>
              <w:t>Manifestis</w:t>
            </w:r>
            <w:proofErr w:type="spellEnd"/>
            <w:r w:rsidRPr="00E7657B">
              <w:rPr>
                <w:rFonts w:ascii="Arial Narrow" w:eastAsia="MS PGothic" w:hAnsi="Arial Narrow" w:cs="Calibri"/>
                <w:b/>
                <w:bCs/>
                <w:i/>
                <w:iCs/>
                <w:color w:val="000000"/>
                <w:spacing w:val="-2"/>
                <w:w w:val="75"/>
                <w:sz w:val="20"/>
                <w:szCs w:val="20"/>
              </w:rPr>
              <w:t xml:space="preserve"> </w:t>
            </w:r>
            <w:proofErr w:type="spellStart"/>
            <w:r w:rsidRPr="00E7657B">
              <w:rPr>
                <w:rFonts w:ascii="Arial Narrow" w:eastAsia="MS PGothic" w:hAnsi="Arial Narrow" w:cs="Calibri"/>
                <w:b/>
                <w:bCs/>
                <w:i/>
                <w:iCs/>
                <w:color w:val="000000"/>
                <w:spacing w:val="-2"/>
                <w:w w:val="75"/>
                <w:sz w:val="20"/>
                <w:szCs w:val="20"/>
              </w:rPr>
              <w:t>Probatum</w:t>
            </w:r>
            <w:proofErr w:type="spellEnd"/>
            <w:r w:rsidRPr="00E7657B">
              <w:rPr>
                <w:rFonts w:ascii="Arial Narrow" w:eastAsia="MS PGothic" w:hAnsi="Arial Narrow" w:cs="Calibri"/>
                <w:b/>
                <w:bCs/>
                <w:color w:val="000000"/>
                <w:spacing w:val="-2"/>
                <w:w w:val="75"/>
                <w:sz w:val="20"/>
                <w:szCs w:val="20"/>
              </w:rPr>
              <w:t>.</w:t>
            </w:r>
          </w:p>
          <w:p w14:paraId="5C6613CB" w14:textId="4B096732" w:rsidR="00E7657B" w:rsidRDefault="00E7657B" w:rsidP="00E7657B">
            <w:pPr>
              <w:tabs>
                <w:tab w:val="left" w:pos="397"/>
              </w:tabs>
              <w:suppressAutoHyphens/>
              <w:autoSpaceDE w:val="0"/>
              <w:autoSpaceDN w:val="0"/>
              <w:adjustRightInd w:val="0"/>
              <w:spacing w:before="227" w:after="120" w:line="240" w:lineRule="atLeast"/>
              <w:jc w:val="both"/>
              <w:textAlignment w:val="center"/>
              <w:rPr>
                <w:rFonts w:ascii="Arial" w:eastAsia="MS PGothic" w:hAnsi="Arial" w:cs="Arial"/>
                <w:b/>
                <w:bCs/>
                <w:color w:val="000000"/>
                <w:spacing w:val="-2"/>
                <w:w w:val="90"/>
                <w:sz w:val="20"/>
                <w:szCs w:val="20"/>
                <w:lang w:val="pt-BR"/>
              </w:rPr>
            </w:pPr>
            <w:r w:rsidRPr="00E7657B">
              <w:rPr>
                <w:rFonts w:ascii="Arial Narrow" w:eastAsia="MS PGothic" w:hAnsi="Arial Narrow" w:cs="Calibri"/>
                <w:b/>
                <w:bCs/>
                <w:color w:val="000000"/>
                <w:spacing w:val="-2"/>
                <w:w w:val="75"/>
                <w:sz w:val="20"/>
                <w:szCs w:val="20"/>
                <w:lang w:val="pt-BR"/>
              </w:rPr>
              <w:t>7.</w:t>
            </w:r>
            <w:r w:rsidRPr="00E7657B">
              <w:rPr>
                <w:rFonts w:ascii="Arial Narrow" w:eastAsia="MS PGothic" w:hAnsi="Arial Narrow" w:cs="Calibri"/>
                <w:b/>
                <w:bCs/>
                <w:color w:val="000000"/>
                <w:spacing w:val="-2"/>
                <w:w w:val="75"/>
                <w:sz w:val="20"/>
                <w:szCs w:val="20"/>
              </w:rPr>
              <w:tab/>
              <w:t>O contrato de casamento de D. Urraca e D. Teresa destinou-se a firmar a doação de uma parte do Reino, por parte do seu pai, aos cavaleiros francos com quem casaram</w:t>
            </w:r>
            <w:r w:rsidRPr="00E7657B">
              <w:rPr>
                <w:rFonts w:ascii="Arial" w:eastAsia="MS PGothic" w:hAnsi="Arial" w:cs="Arial"/>
                <w:color w:val="000000"/>
                <w:spacing w:val="-2"/>
                <w:w w:val="75"/>
                <w:sz w:val="18"/>
                <w:szCs w:val="18"/>
              </w:rPr>
              <w:t>.</w:t>
            </w:r>
          </w:p>
        </w:tc>
      </w:tr>
    </w:tbl>
    <w:p w14:paraId="03DC696B" w14:textId="3915AC33" w:rsidR="00E7657B" w:rsidRDefault="00E7657B" w:rsidP="00E7657B">
      <w:pPr>
        <w:tabs>
          <w:tab w:val="left" w:pos="397"/>
        </w:tabs>
        <w:suppressAutoHyphens/>
        <w:autoSpaceDE w:val="0"/>
        <w:autoSpaceDN w:val="0"/>
        <w:adjustRightInd w:val="0"/>
        <w:spacing w:before="227" w:after="120" w:line="240" w:lineRule="atLeast"/>
        <w:jc w:val="center"/>
        <w:textAlignment w:val="center"/>
        <w:rPr>
          <w:rFonts w:ascii="Arial" w:eastAsia="MS PGothic" w:hAnsi="Arial" w:cs="Arial"/>
          <w:b/>
          <w:bCs/>
          <w:color w:val="000000"/>
          <w:spacing w:val="-2"/>
          <w:w w:val="90"/>
          <w:sz w:val="18"/>
          <w:szCs w:val="18"/>
          <w:lang w:val="pt-BR"/>
        </w:rPr>
      </w:pPr>
      <w:r w:rsidRPr="00E7657B">
        <w:rPr>
          <w:rFonts w:ascii="Arial" w:eastAsia="MS PGothic" w:hAnsi="Arial" w:cs="Arial"/>
          <w:b/>
          <w:bCs/>
          <w:color w:val="000000"/>
          <w:spacing w:val="-2"/>
          <w:w w:val="90"/>
          <w:sz w:val="18"/>
          <w:szCs w:val="18"/>
          <w:lang w:val="pt-BR"/>
        </w:rPr>
        <w:t>GRUPO IV – O PAÍS URBANO E CONCELHIO</w:t>
      </w:r>
    </w:p>
    <w:p w14:paraId="22C509AC" w14:textId="2330C287" w:rsidR="00E7657B" w:rsidRPr="004F7EE4" w:rsidRDefault="00E7657B" w:rsidP="00E7657B">
      <w:pPr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hAnsi="Arial" w:cs="Arial"/>
          <w:b/>
          <w:bCs/>
          <w:caps/>
          <w:spacing w:val="-2"/>
          <w:w w:val="90"/>
          <w:sz w:val="18"/>
          <w:szCs w:val="18"/>
          <w:lang w:val="pt-BR"/>
        </w:rPr>
      </w:pPr>
      <w:r w:rsidRPr="004F7EE4">
        <w:rPr>
          <w:rFonts w:ascii="Arial" w:hAnsi="Arial" w:cs="Arial"/>
          <w:b/>
          <w:bCs/>
          <w:caps/>
          <w:spacing w:val="-2"/>
          <w:w w:val="90"/>
          <w:sz w:val="20"/>
          <w:szCs w:val="20"/>
          <w:lang w:val="pt-BR"/>
        </w:rPr>
        <w:t xml:space="preserve">Doc. 1  </w:t>
      </w:r>
      <w:r w:rsidRPr="004F7EE4">
        <w:rPr>
          <w:rFonts w:ascii="Arial" w:hAnsi="Arial" w:cs="Arial"/>
          <w:spacing w:val="-2"/>
          <w:w w:val="90"/>
          <w:sz w:val="18"/>
          <w:szCs w:val="18"/>
          <w:lang w:val="pt-BR"/>
        </w:rPr>
        <w:t>|</w:t>
      </w:r>
      <w:r w:rsidRPr="004F7EE4">
        <w:rPr>
          <w:rFonts w:ascii="Arial" w:hAnsi="Arial" w:cs="Arial"/>
          <w:b/>
          <w:bCs/>
          <w:caps/>
          <w:spacing w:val="-2"/>
          <w:w w:val="90"/>
          <w:sz w:val="18"/>
          <w:szCs w:val="18"/>
          <w:lang w:val="pt-BR"/>
        </w:rPr>
        <w:t xml:space="preserve">  CARTA DE FORAL DE GAIA</w:t>
      </w:r>
    </w:p>
    <w:tbl>
      <w:tblPr>
        <w:tblStyle w:val="TabelacomGrelha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E7657B" w14:paraId="4B949A6E" w14:textId="77777777" w:rsidTr="00E7657B">
        <w:tc>
          <w:tcPr>
            <w:tcW w:w="10207" w:type="dxa"/>
          </w:tcPr>
          <w:p w14:paraId="3318F5AF" w14:textId="77777777" w:rsidR="004F7EE4" w:rsidRPr="004F7EE4" w:rsidRDefault="004F7EE4" w:rsidP="004F7EE4">
            <w:pPr>
              <w:tabs>
                <w:tab w:val="left" w:pos="283"/>
                <w:tab w:val="left" w:pos="567"/>
                <w:tab w:val="left" w:pos="907"/>
                <w:tab w:val="right" w:pos="5386"/>
                <w:tab w:val="right" w:pos="5953"/>
              </w:tabs>
              <w:autoSpaceDE w:val="0"/>
              <w:autoSpaceDN w:val="0"/>
              <w:adjustRightInd w:val="0"/>
              <w:spacing w:before="113" w:line="360" w:lineRule="auto"/>
              <w:ind w:right="340"/>
              <w:jc w:val="both"/>
              <w:textAlignment w:val="center"/>
              <w:rPr>
                <w:rFonts w:ascii="Times" w:hAnsi="Times" w:cs="Times"/>
                <w:color w:val="000000"/>
                <w:spacing w:val="-2"/>
                <w:lang w:val="pt-BR"/>
              </w:rPr>
            </w:pPr>
            <w:r w:rsidRPr="004F7EE4">
              <w:rPr>
                <w:rFonts w:ascii="Times" w:hAnsi="Times" w:cs="Times"/>
                <w:color w:val="000000"/>
                <w:spacing w:val="-2"/>
                <w:lang w:val="pt-BR"/>
              </w:rPr>
              <w:t xml:space="preserve">[…] </w:t>
            </w:r>
            <w:r w:rsidRPr="005F6198">
              <w:rPr>
                <w:rFonts w:ascii="Times" w:hAnsi="Times" w:cs="Times"/>
                <w:color w:val="000000"/>
                <w:spacing w:val="-2"/>
                <w:sz w:val="20"/>
                <w:szCs w:val="20"/>
                <w:lang w:val="pt-BR"/>
              </w:rPr>
              <w:t xml:space="preserve">Eu, Afonso, por graça de Deus, Rei de Portugal e Conde de Bolonha, filho daquele ilustre Rei D. Afonso e da Rainha D. Urraca: querendo e intentando fazer utilidade ao meu Reino e ao povo da minha vila de Gaia, dou e concedo a vós todos, habitantes […] o bom foro que abaixo se contém […]: em primeiro lugar dou-vos e concedo-vos por limites todo o meu reguengo de Gaia para vossa herança para sempre, pela maneira como está limitado pelos termos de Coimbrões e do Candal e de Almeara e depois, conforme entra no Douro pelo casal que foi Sé portucalense, que é sito em Gaia e pelo de S. Martinho se o puder haver. […] Também vos concedo que possais, do reguengo e herdades supraditas, vender, doar e dispor delas </w:t>
            </w:r>
            <w:r w:rsidRPr="005F6198">
              <w:rPr>
                <w:rFonts w:ascii="Times" w:hAnsi="Times" w:cs="Times"/>
                <w:color w:val="000000"/>
                <w:spacing w:val="-2"/>
                <w:sz w:val="20"/>
                <w:szCs w:val="20"/>
                <w:lang w:val="pt-BR"/>
              </w:rPr>
              <w:lastRenderedPageBreak/>
              <w:t>conforme a vossa vontade e dá-las a quem quer que queirais, exceto a militar, ou clérigo, ou homem de ordem: […] Item dou e concedo a vós todos habitantes […] que me deis por foro anualmente de cada fogo seis dinheiros […]. E se alguém der voz perante o juiz de alguma outra coisa e não puder provar-lha mando que aquele que acusa pague ao mordomo sessenta soldos; e se lha puder provar mando que aquele de quem foi feita a acusação pague ao mordomo sessenta soldos.</w:t>
            </w:r>
          </w:p>
          <w:p w14:paraId="150713F0" w14:textId="15B3354E" w:rsidR="00E7657B" w:rsidRPr="004F7EE4" w:rsidRDefault="004F7EE4" w:rsidP="004F7EE4">
            <w:pPr>
              <w:tabs>
                <w:tab w:val="left" w:pos="283"/>
                <w:tab w:val="left" w:pos="567"/>
                <w:tab w:val="left" w:pos="907"/>
                <w:tab w:val="right" w:pos="5386"/>
                <w:tab w:val="right" w:pos="5953"/>
              </w:tabs>
              <w:autoSpaceDE w:val="0"/>
              <w:autoSpaceDN w:val="0"/>
              <w:adjustRightInd w:val="0"/>
              <w:spacing w:before="113" w:line="230" w:lineRule="atLeast"/>
              <w:jc w:val="right"/>
              <w:textAlignment w:val="center"/>
              <w:rPr>
                <w:rFonts w:ascii="Arial" w:hAnsi="Arial" w:cs="Arial"/>
                <w:color w:val="000000"/>
                <w:spacing w:val="-2"/>
                <w:w w:val="90"/>
                <w:sz w:val="16"/>
                <w:szCs w:val="16"/>
                <w:lang w:val="pt-BR"/>
              </w:rPr>
            </w:pPr>
            <w:r w:rsidRPr="00EF6CF8">
              <w:rPr>
                <w:rFonts w:ascii="Arial" w:hAnsi="Arial" w:cs="Arial"/>
                <w:color w:val="000000"/>
                <w:spacing w:val="-2"/>
                <w:w w:val="90"/>
                <w:sz w:val="16"/>
                <w:szCs w:val="16"/>
                <w:lang w:val="pt-BR"/>
              </w:rPr>
              <w:t xml:space="preserve">“Carta de foral de Gaia, concedida por Afonso III”, citada em José Mattoso; Luís Krus; Amélia Andrade Aguiar, </w:t>
            </w:r>
            <w:r w:rsidRPr="00EF6CF8">
              <w:rPr>
                <w:rFonts w:ascii="Arial" w:hAnsi="Arial" w:cs="Arial"/>
                <w:i/>
                <w:iCs/>
                <w:color w:val="000000"/>
                <w:spacing w:val="-2"/>
                <w:w w:val="90"/>
                <w:sz w:val="16"/>
                <w:szCs w:val="16"/>
                <w:lang w:val="pt-BR"/>
              </w:rPr>
              <w:t>A Terra de Santa Maria no Século XIII – Problemas e Documentos</w:t>
            </w:r>
            <w:r w:rsidRPr="00EF6CF8">
              <w:rPr>
                <w:rFonts w:ascii="Arial" w:hAnsi="Arial" w:cs="Arial"/>
                <w:color w:val="000000"/>
                <w:spacing w:val="-2"/>
                <w:w w:val="90"/>
                <w:sz w:val="16"/>
                <w:szCs w:val="16"/>
                <w:lang w:val="pt-BR"/>
              </w:rPr>
              <w:t>, Lisboa, 1993 [consultado online: https://repositorio-aberto.up.pt/bitstream/10216/66257/2/28000.pdf, pp.124-125].</w:t>
            </w:r>
          </w:p>
        </w:tc>
      </w:tr>
    </w:tbl>
    <w:p w14:paraId="689934C1" w14:textId="77777777" w:rsidR="00E7657B" w:rsidRPr="00E7657B" w:rsidRDefault="00E7657B" w:rsidP="005F6198">
      <w:pPr>
        <w:tabs>
          <w:tab w:val="left" w:pos="397"/>
        </w:tabs>
        <w:suppressAutoHyphens/>
        <w:autoSpaceDE w:val="0"/>
        <w:autoSpaceDN w:val="0"/>
        <w:adjustRightInd w:val="0"/>
        <w:spacing w:before="227" w:after="120" w:line="240" w:lineRule="atLeast"/>
        <w:textAlignment w:val="center"/>
        <w:rPr>
          <w:rFonts w:ascii="Arial" w:eastAsia="MS PGothic" w:hAnsi="Arial" w:cs="Arial"/>
          <w:b/>
          <w:bCs/>
          <w:color w:val="000000"/>
          <w:spacing w:val="-2"/>
          <w:w w:val="90"/>
          <w:sz w:val="18"/>
          <w:szCs w:val="18"/>
          <w:lang w:val="pt-BR"/>
        </w:rPr>
      </w:pPr>
    </w:p>
    <w:p w14:paraId="6483971D" w14:textId="047EABC1" w:rsidR="004F7EE4" w:rsidRPr="004F7EE4" w:rsidRDefault="004F7EE4" w:rsidP="004F7EE4">
      <w:pPr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eastAsia="MS PGothic" w:hAnsi="Arial" w:cs="Arial"/>
          <w:b/>
          <w:bCs/>
          <w:caps/>
          <w:color w:val="000000"/>
          <w:spacing w:val="-2"/>
          <w:w w:val="90"/>
          <w:sz w:val="18"/>
          <w:szCs w:val="18"/>
          <w:lang w:val="pt-BR"/>
        </w:rPr>
      </w:pPr>
      <w:r>
        <w:rPr>
          <w:rFonts w:ascii="Arial" w:eastAsia="MS PGothic" w:hAnsi="Arial" w:cs="Arial"/>
          <w:b/>
          <w:bCs/>
          <w:caps/>
          <w:color w:val="000000"/>
          <w:spacing w:val="-2"/>
          <w:w w:val="90"/>
          <w:sz w:val="18"/>
          <w:szCs w:val="18"/>
          <w:lang w:val="pt-BR"/>
        </w:rPr>
        <w:t xml:space="preserve">dOC.2 </w:t>
      </w:r>
      <w:r w:rsidRPr="004F7EE4">
        <w:rPr>
          <w:rFonts w:ascii="Arial" w:eastAsia="MS PGothic" w:hAnsi="Arial" w:cs="Arial"/>
          <w:b/>
          <w:bCs/>
          <w:caps/>
          <w:color w:val="000000"/>
          <w:spacing w:val="-2"/>
          <w:w w:val="90"/>
          <w:sz w:val="18"/>
          <w:szCs w:val="18"/>
          <w:lang w:val="pt-BR"/>
        </w:rPr>
        <w:t xml:space="preserve">CONCESSÃO DE CARTAS DE FORAL (séculoS XII a XIV) </w:t>
      </w:r>
      <w:r>
        <w:rPr>
          <w:rFonts w:ascii="Arial" w:eastAsia="MS PGothic" w:hAnsi="Arial" w:cs="Arial"/>
          <w:b/>
          <w:bCs/>
          <w:caps/>
          <w:color w:val="000000"/>
          <w:spacing w:val="-2"/>
          <w:w w:val="90"/>
          <w:sz w:val="18"/>
          <w:szCs w:val="18"/>
          <w:lang w:val="pt-BR"/>
        </w:rPr>
        <w:t xml:space="preserve">    </w:t>
      </w:r>
    </w:p>
    <w:p w14:paraId="29FAB2C7" w14:textId="03435479" w:rsidR="004F7EE4" w:rsidRPr="004F7EE4" w:rsidRDefault="00624769" w:rsidP="00624769">
      <w:pPr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eastAsia="MS PGothic" w:hAnsi="Arial" w:cs="Arial"/>
          <w:b/>
          <w:bCs/>
          <w:caps/>
          <w:color w:val="000000"/>
          <w:spacing w:val="-2"/>
          <w:w w:val="90"/>
          <w:sz w:val="18"/>
          <w:szCs w:val="18"/>
          <w:lang w:val="pt-BR"/>
        </w:rPr>
      </w:pPr>
      <w:r>
        <w:rPr>
          <w:rFonts w:ascii="Arial" w:eastAsia="MS PGothic" w:hAnsi="Arial" w:cs="Arial"/>
          <w:b/>
          <w:bCs/>
          <w:noProof/>
          <w:color w:val="FF0000"/>
          <w:spacing w:val="-2"/>
          <w:w w:val="90"/>
          <w:sz w:val="20"/>
          <w:szCs w:val="20"/>
          <w:lang w:val="pt-BR"/>
        </w:rPr>
        <w:drawing>
          <wp:anchor distT="0" distB="0" distL="114300" distR="114300" simplePos="0" relativeHeight="251825152" behindDoc="1" locked="0" layoutInCell="1" allowOverlap="1" wp14:anchorId="37C84DF4" wp14:editId="7296321C">
            <wp:simplePos x="0" y="0"/>
            <wp:positionH relativeFrom="margin">
              <wp:posOffset>3085465</wp:posOffset>
            </wp:positionH>
            <wp:positionV relativeFrom="paragraph">
              <wp:posOffset>322580</wp:posOffset>
            </wp:positionV>
            <wp:extent cx="3009900" cy="2238375"/>
            <wp:effectExtent l="0" t="0" r="0" b="9525"/>
            <wp:wrapThrough wrapText="bothSides">
              <wp:wrapPolygon edited="0">
                <wp:start x="0" y="0"/>
                <wp:lineTo x="0" y="21508"/>
                <wp:lineTo x="21463" y="21508"/>
                <wp:lineTo x="21463" y="0"/>
                <wp:lineTo x="0" y="0"/>
              </wp:wrapPolygon>
            </wp:wrapThrough>
            <wp:docPr id="351579710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3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7EE4">
        <w:rPr>
          <w:noProof/>
        </w:rPr>
        <w:drawing>
          <wp:anchor distT="0" distB="0" distL="114300" distR="114300" simplePos="0" relativeHeight="251824128" behindDoc="1" locked="0" layoutInCell="1" allowOverlap="1" wp14:anchorId="1D900F20" wp14:editId="2530AAB1">
            <wp:simplePos x="0" y="0"/>
            <wp:positionH relativeFrom="margin">
              <wp:align>left</wp:align>
            </wp:positionH>
            <wp:positionV relativeFrom="paragraph">
              <wp:posOffset>217805</wp:posOffset>
            </wp:positionV>
            <wp:extent cx="2933700" cy="2409825"/>
            <wp:effectExtent l="0" t="0" r="0" b="9525"/>
            <wp:wrapTight wrapText="bothSides">
              <wp:wrapPolygon edited="0">
                <wp:start x="0" y="0"/>
                <wp:lineTo x="0" y="21515"/>
                <wp:lineTo x="21460" y="21515"/>
                <wp:lineTo x="21460" y="0"/>
                <wp:lineTo x="0" y="0"/>
              </wp:wrapPolygon>
            </wp:wrapTight>
            <wp:docPr id="100137189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EE4" w:rsidRPr="004F7EE4">
        <w:rPr>
          <w:rFonts w:ascii="Arial" w:eastAsia="MS PGothic" w:hAnsi="Arial" w:cs="Arial"/>
          <w:color w:val="BF0000"/>
          <w:spacing w:val="-2"/>
          <w:w w:val="90"/>
          <w:sz w:val="18"/>
          <w:szCs w:val="18"/>
          <w:lang w:val="pt-BR"/>
        </w:rPr>
        <w:t>|</w:t>
      </w:r>
      <w:r w:rsidR="004F7EE4">
        <w:rPr>
          <w:rFonts w:ascii="Arial" w:eastAsia="MS PGothic" w:hAnsi="Arial" w:cs="Arial"/>
          <w:color w:val="BF0000"/>
          <w:spacing w:val="-2"/>
          <w:w w:val="90"/>
          <w:sz w:val="18"/>
          <w:szCs w:val="18"/>
          <w:lang w:val="pt-BR"/>
        </w:rPr>
        <w:t xml:space="preserve">                                                                                                                </w:t>
      </w:r>
      <w:r w:rsidR="004F7EE4" w:rsidRPr="004F7EE4">
        <w:rPr>
          <w:rFonts w:ascii="Arial" w:eastAsia="MS PGothic" w:hAnsi="Arial" w:cs="Arial"/>
          <w:spacing w:val="-2"/>
          <w:w w:val="90"/>
          <w:sz w:val="18"/>
          <w:szCs w:val="18"/>
          <w:lang w:val="pt-BR"/>
        </w:rPr>
        <w:t>Doc.3</w:t>
      </w:r>
      <w:r w:rsidR="004F7EE4" w:rsidRPr="004F7EE4">
        <w:rPr>
          <w:rFonts w:ascii="Arial" w:eastAsia="MS PGothic" w:hAnsi="Arial" w:cs="Arial"/>
          <w:b/>
          <w:bCs/>
          <w:caps/>
          <w:spacing w:val="-2"/>
          <w:w w:val="90"/>
          <w:sz w:val="18"/>
          <w:szCs w:val="18"/>
          <w:lang w:val="pt-BR"/>
        </w:rPr>
        <w:t xml:space="preserve">  </w:t>
      </w:r>
      <w:r w:rsidR="004F7EE4" w:rsidRPr="004F7EE4">
        <w:rPr>
          <w:rFonts w:ascii="Arial" w:eastAsia="MS PGothic" w:hAnsi="Arial" w:cs="Arial"/>
          <w:b/>
          <w:bCs/>
          <w:caps/>
          <w:color w:val="000000"/>
          <w:spacing w:val="-2"/>
          <w:w w:val="90"/>
          <w:sz w:val="18"/>
          <w:szCs w:val="18"/>
          <w:lang w:val="pt-BR"/>
        </w:rPr>
        <w:t>Planta da cidade medieval da Guarda</w:t>
      </w:r>
    </w:p>
    <w:p w14:paraId="418CC331" w14:textId="247D8DF7" w:rsidR="004F7EE4" w:rsidRPr="004F7EE4" w:rsidRDefault="004F7EE4" w:rsidP="00624769">
      <w:pPr>
        <w:tabs>
          <w:tab w:val="left" w:pos="397"/>
        </w:tabs>
        <w:suppressAutoHyphens/>
        <w:autoSpaceDE w:val="0"/>
        <w:autoSpaceDN w:val="0"/>
        <w:adjustRightInd w:val="0"/>
        <w:spacing w:before="227" w:after="120" w:line="240" w:lineRule="atLeast"/>
        <w:jc w:val="both"/>
        <w:textAlignment w:val="center"/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</w:pPr>
      <w:r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 xml:space="preserve">1. </w:t>
      </w:r>
      <w:r w:rsidRPr="004F7EE4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No quadro do Portugal medieval, os concelhos, como o de Gaia, eram…</w:t>
      </w:r>
    </w:p>
    <w:p w14:paraId="1FFDD005" w14:textId="2DF8267D" w:rsidR="004F7EE4" w:rsidRPr="004F7EE4" w:rsidRDefault="004F7EE4" w:rsidP="004F7EE4">
      <w:pPr>
        <w:tabs>
          <w:tab w:val="left" w:pos="397"/>
        </w:tabs>
        <w:suppressAutoHyphens/>
        <w:autoSpaceDE w:val="0"/>
        <w:autoSpaceDN w:val="0"/>
        <w:adjustRightInd w:val="0"/>
        <w:spacing w:before="57" w:after="0" w:line="260" w:lineRule="atLeast"/>
        <w:ind w:left="737" w:hanging="340"/>
        <w:jc w:val="both"/>
        <w:textAlignment w:val="center"/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</w:pPr>
      <w:r w:rsidRPr="004F7EE4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(</w:t>
      </w:r>
      <w:r w:rsidR="00624769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A</w:t>
      </w:r>
      <w:r w:rsidRPr="004F7EE4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)</w:t>
      </w:r>
      <w:r w:rsidRPr="004F7EE4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ab/>
      </w:r>
      <w:r w:rsidRPr="004F7EE4"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  <w:t>comunidades populacionais detentoras de autonomia administrativa.</w:t>
      </w:r>
    </w:p>
    <w:p w14:paraId="672218A5" w14:textId="48FF8E9D" w:rsidR="004F7EE4" w:rsidRPr="004F7EE4" w:rsidRDefault="004F7EE4" w:rsidP="004F7EE4">
      <w:pPr>
        <w:tabs>
          <w:tab w:val="left" w:pos="397"/>
        </w:tabs>
        <w:suppressAutoHyphens/>
        <w:autoSpaceDE w:val="0"/>
        <w:autoSpaceDN w:val="0"/>
        <w:adjustRightInd w:val="0"/>
        <w:spacing w:before="57" w:after="0" w:line="260" w:lineRule="atLeast"/>
        <w:ind w:left="737" w:hanging="340"/>
        <w:jc w:val="both"/>
        <w:textAlignment w:val="center"/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</w:pPr>
      <w:r w:rsidRPr="004F7EE4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(</w:t>
      </w:r>
      <w:r w:rsidR="00624769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B</w:t>
      </w:r>
      <w:r w:rsidRPr="004F7EE4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)</w:t>
      </w:r>
      <w:r w:rsidRPr="004F7EE4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ab/>
      </w:r>
      <w:r w:rsidRPr="004F7EE4"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  <w:t>domínios, onde os nobres tinham poder sobre a terra e sobre os homens.</w:t>
      </w:r>
    </w:p>
    <w:p w14:paraId="22186110" w14:textId="77777777" w:rsidR="004F7EE4" w:rsidRPr="004F7EE4" w:rsidRDefault="004F7EE4" w:rsidP="004F7EE4">
      <w:pPr>
        <w:tabs>
          <w:tab w:val="left" w:pos="397"/>
        </w:tabs>
        <w:suppressAutoHyphens/>
        <w:autoSpaceDE w:val="0"/>
        <w:autoSpaceDN w:val="0"/>
        <w:adjustRightInd w:val="0"/>
        <w:spacing w:before="227" w:after="0" w:line="240" w:lineRule="atLeast"/>
        <w:ind w:left="397" w:hanging="397"/>
        <w:jc w:val="both"/>
        <w:textAlignment w:val="center"/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</w:pPr>
      <w:r w:rsidRPr="00EF67F5">
        <w:rPr>
          <w:rFonts w:ascii="Arial" w:eastAsia="MS PGothic" w:hAnsi="Arial" w:cs="Arial"/>
          <w:b/>
          <w:bCs/>
          <w:spacing w:val="-2"/>
          <w:w w:val="90"/>
          <w:sz w:val="20"/>
          <w:szCs w:val="20"/>
          <w:lang w:val="pt-BR"/>
        </w:rPr>
        <w:t>2.</w:t>
      </w:r>
      <w:r w:rsidRPr="004F7EE4">
        <w:rPr>
          <w:rFonts w:ascii="Arial" w:eastAsia="MS PGothic" w:hAnsi="Arial" w:cs="Arial"/>
          <w:b/>
          <w:bCs/>
          <w:color w:val="FF0000"/>
          <w:spacing w:val="-2"/>
          <w:w w:val="90"/>
          <w:sz w:val="20"/>
          <w:szCs w:val="20"/>
          <w:lang w:val="pt-BR"/>
        </w:rPr>
        <w:tab/>
      </w:r>
      <w:r w:rsidRPr="004F7EE4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Nos séculos XIII e XIV, a política régia de criação de concelhos tinha por objetivo…</w:t>
      </w:r>
    </w:p>
    <w:p w14:paraId="1C50649A" w14:textId="77777777" w:rsidR="004F7EE4" w:rsidRPr="004F7EE4" w:rsidRDefault="004F7EE4" w:rsidP="004F7EE4">
      <w:pPr>
        <w:tabs>
          <w:tab w:val="left" w:pos="397"/>
        </w:tabs>
        <w:suppressAutoHyphens/>
        <w:autoSpaceDE w:val="0"/>
        <w:autoSpaceDN w:val="0"/>
        <w:adjustRightInd w:val="0"/>
        <w:spacing w:before="57" w:after="0" w:line="260" w:lineRule="atLeast"/>
        <w:ind w:left="737" w:hanging="340"/>
        <w:jc w:val="both"/>
        <w:textAlignment w:val="center"/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</w:pPr>
      <w:r w:rsidRPr="004F7EE4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(A)</w:t>
      </w:r>
      <w:r w:rsidRPr="004F7EE4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ab/>
      </w:r>
      <w:r w:rsidRPr="004F7EE4"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  <w:t xml:space="preserve">controlar e averiguar o estado dos bens do rei e da Coroa. </w:t>
      </w:r>
    </w:p>
    <w:p w14:paraId="1438B05D" w14:textId="733918BA" w:rsidR="004F7EE4" w:rsidRPr="004F7EE4" w:rsidRDefault="004F7EE4" w:rsidP="00624769">
      <w:pPr>
        <w:tabs>
          <w:tab w:val="left" w:pos="397"/>
        </w:tabs>
        <w:suppressAutoHyphens/>
        <w:autoSpaceDE w:val="0"/>
        <w:autoSpaceDN w:val="0"/>
        <w:adjustRightInd w:val="0"/>
        <w:spacing w:before="57" w:after="0" w:line="260" w:lineRule="atLeast"/>
        <w:ind w:left="737" w:hanging="340"/>
        <w:jc w:val="both"/>
        <w:textAlignment w:val="center"/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</w:pPr>
      <w:r w:rsidRPr="004F7EE4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(</w:t>
      </w:r>
      <w:r w:rsidR="00624769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B</w:t>
      </w:r>
      <w:r w:rsidRPr="004F7EE4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)</w:t>
      </w:r>
      <w:r w:rsidRPr="004F7EE4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ab/>
      </w:r>
      <w:r w:rsidRPr="004F7EE4"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  <w:t>povoar e desenvolver economicamente as regiões do interior e do sul.</w:t>
      </w:r>
    </w:p>
    <w:p w14:paraId="0A9E197E" w14:textId="65AD812F" w:rsidR="004F7EE4" w:rsidRDefault="004F7EE4" w:rsidP="005F6198">
      <w:pPr>
        <w:tabs>
          <w:tab w:val="left" w:pos="397"/>
        </w:tabs>
        <w:suppressAutoHyphens/>
        <w:autoSpaceDE w:val="0"/>
        <w:autoSpaceDN w:val="0"/>
        <w:adjustRightInd w:val="0"/>
        <w:spacing w:before="227" w:after="120" w:line="240" w:lineRule="atLeast"/>
        <w:ind w:left="397" w:hanging="397"/>
        <w:jc w:val="both"/>
        <w:textAlignment w:val="center"/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</w:pPr>
      <w:r w:rsidRPr="00EF67F5">
        <w:rPr>
          <w:rFonts w:ascii="Arial" w:eastAsia="MS PGothic" w:hAnsi="Arial" w:cs="Arial"/>
          <w:b/>
          <w:bCs/>
          <w:spacing w:val="-2"/>
          <w:w w:val="90"/>
          <w:sz w:val="20"/>
          <w:szCs w:val="20"/>
          <w:lang w:val="pt-BR"/>
        </w:rPr>
        <w:t>3.</w:t>
      </w:r>
      <w:r w:rsidRPr="004F7EE4">
        <w:rPr>
          <w:rFonts w:ascii="Arial" w:eastAsia="MS PGothic" w:hAnsi="Arial" w:cs="Arial"/>
          <w:b/>
          <w:bCs/>
          <w:color w:val="FF0000"/>
          <w:spacing w:val="-2"/>
          <w:w w:val="90"/>
          <w:sz w:val="20"/>
          <w:szCs w:val="20"/>
          <w:lang w:val="pt-BR"/>
        </w:rPr>
        <w:tab/>
      </w:r>
      <w:r w:rsidRPr="004F7EE4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Associe cada um dos elementos relacionados com os concelhos, presentes na coluna A, às características correspondentes, que constam na coluna B. Todas as características da coluna B devem ser utilizadas. Cada característica só pode ser associada a um elemento da coluna A.</w:t>
      </w:r>
    </w:p>
    <w:tbl>
      <w:tblPr>
        <w:tblStyle w:val="TabelacomGrelha"/>
        <w:tblW w:w="0" w:type="auto"/>
        <w:tblInd w:w="397" w:type="dxa"/>
        <w:tblLook w:val="04A0" w:firstRow="1" w:lastRow="0" w:firstColumn="1" w:lastColumn="0" w:noHBand="0" w:noVBand="1"/>
      </w:tblPr>
      <w:tblGrid>
        <w:gridCol w:w="1725"/>
        <w:gridCol w:w="7222"/>
      </w:tblGrid>
      <w:tr w:rsidR="004F7EE4" w14:paraId="7898D7C4" w14:textId="77777777" w:rsidTr="004F7EE4">
        <w:tc>
          <w:tcPr>
            <w:tcW w:w="1725" w:type="dxa"/>
          </w:tcPr>
          <w:p w14:paraId="736AFD7A" w14:textId="6C14107D" w:rsidR="004F7EE4" w:rsidRDefault="004F7EE4" w:rsidP="004F7EE4">
            <w:pPr>
              <w:tabs>
                <w:tab w:val="left" w:pos="397"/>
              </w:tabs>
              <w:suppressAutoHyphens/>
              <w:autoSpaceDE w:val="0"/>
              <w:autoSpaceDN w:val="0"/>
              <w:adjustRightInd w:val="0"/>
              <w:spacing w:before="227" w:after="120" w:line="240" w:lineRule="atLeast"/>
              <w:jc w:val="both"/>
              <w:textAlignment w:val="center"/>
              <w:rPr>
                <w:rFonts w:ascii="Arial" w:eastAsia="MS PGothic" w:hAnsi="Arial" w:cs="Arial"/>
                <w:b/>
                <w:bCs/>
                <w:color w:val="000000"/>
                <w:spacing w:val="-2"/>
                <w:w w:val="90"/>
                <w:sz w:val="20"/>
                <w:szCs w:val="20"/>
                <w:lang w:val="pt-BR"/>
              </w:rPr>
            </w:pPr>
            <w:r>
              <w:rPr>
                <w:rFonts w:ascii="Arial" w:eastAsia="MS PGothic" w:hAnsi="Arial" w:cs="Arial"/>
                <w:b/>
                <w:bCs/>
                <w:color w:val="000000"/>
                <w:spacing w:val="-2"/>
                <w:w w:val="90"/>
                <w:sz w:val="20"/>
                <w:szCs w:val="20"/>
                <w:lang w:val="pt-BR"/>
              </w:rPr>
              <w:t>Coluna A</w:t>
            </w:r>
          </w:p>
        </w:tc>
        <w:tc>
          <w:tcPr>
            <w:tcW w:w="7222" w:type="dxa"/>
          </w:tcPr>
          <w:p w14:paraId="6A8B2F0C" w14:textId="64EA5C51" w:rsidR="004F7EE4" w:rsidRDefault="004F7EE4" w:rsidP="004F7EE4">
            <w:pPr>
              <w:tabs>
                <w:tab w:val="left" w:pos="397"/>
              </w:tabs>
              <w:suppressAutoHyphens/>
              <w:autoSpaceDE w:val="0"/>
              <w:autoSpaceDN w:val="0"/>
              <w:adjustRightInd w:val="0"/>
              <w:spacing w:before="227" w:after="120" w:line="240" w:lineRule="atLeast"/>
              <w:jc w:val="center"/>
              <w:textAlignment w:val="center"/>
              <w:rPr>
                <w:rFonts w:ascii="Arial" w:eastAsia="MS PGothic" w:hAnsi="Arial" w:cs="Arial"/>
                <w:b/>
                <w:bCs/>
                <w:color w:val="000000"/>
                <w:spacing w:val="-2"/>
                <w:w w:val="90"/>
                <w:sz w:val="20"/>
                <w:szCs w:val="20"/>
                <w:lang w:val="pt-BR"/>
              </w:rPr>
            </w:pPr>
            <w:r>
              <w:rPr>
                <w:rFonts w:ascii="Arial" w:eastAsia="MS PGothic" w:hAnsi="Arial" w:cs="Arial"/>
                <w:b/>
                <w:bCs/>
                <w:color w:val="000000"/>
                <w:spacing w:val="-2"/>
                <w:w w:val="90"/>
                <w:sz w:val="20"/>
                <w:szCs w:val="20"/>
                <w:lang w:val="pt-BR"/>
              </w:rPr>
              <w:t>Coluna B</w:t>
            </w:r>
          </w:p>
        </w:tc>
      </w:tr>
      <w:tr w:rsidR="004F7EE4" w14:paraId="4C874411" w14:textId="77777777" w:rsidTr="004F7EE4">
        <w:trPr>
          <w:trHeight w:val="2975"/>
        </w:trPr>
        <w:tc>
          <w:tcPr>
            <w:tcW w:w="1725" w:type="dxa"/>
          </w:tcPr>
          <w:p w14:paraId="5AD63780" w14:textId="77777777" w:rsidR="004F7EE4" w:rsidRPr="004F7EE4" w:rsidRDefault="004F7EE4" w:rsidP="004F7EE4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340" w:line="220" w:lineRule="atLeast"/>
              <w:ind w:left="57" w:right="57"/>
              <w:textAlignment w:val="center"/>
              <w:rPr>
                <w:rFonts w:ascii="Arial Narrow" w:eastAsia="MS PGothic" w:hAnsi="Arial Narrow" w:cs="Arial"/>
                <w:b/>
                <w:bCs/>
                <w:spacing w:val="-2"/>
                <w:w w:val="75"/>
                <w:sz w:val="20"/>
                <w:szCs w:val="20"/>
              </w:rPr>
            </w:pPr>
            <w:r w:rsidRPr="004F7EE4">
              <w:rPr>
                <w:rFonts w:ascii="Arial Narrow" w:eastAsia="MS PGothic" w:hAnsi="Arial Narrow" w:cs="Arial"/>
                <w:b/>
                <w:bCs/>
                <w:spacing w:val="-2"/>
                <w:w w:val="75"/>
                <w:sz w:val="20"/>
                <w:szCs w:val="20"/>
                <w:lang w:val="pt-BR"/>
              </w:rPr>
              <w:t>(A)</w:t>
            </w:r>
            <w:r w:rsidRPr="004F7EE4">
              <w:rPr>
                <w:rFonts w:ascii="Arial Narrow" w:eastAsia="MS PGothic" w:hAnsi="Arial Narrow" w:cs="Arial"/>
                <w:b/>
                <w:bCs/>
                <w:spacing w:val="-2"/>
                <w:w w:val="75"/>
                <w:sz w:val="20"/>
                <w:szCs w:val="20"/>
                <w:lang w:val="pt-BR"/>
              </w:rPr>
              <w:tab/>
            </w:r>
            <w:r w:rsidRPr="004F7EE4">
              <w:rPr>
                <w:rFonts w:ascii="Arial Narrow" w:eastAsia="MS PGothic" w:hAnsi="Arial Narrow" w:cs="Arial"/>
                <w:b/>
                <w:bCs/>
                <w:spacing w:val="-2"/>
                <w:w w:val="75"/>
                <w:sz w:val="20"/>
                <w:szCs w:val="20"/>
              </w:rPr>
              <w:t>Concelho</w:t>
            </w:r>
          </w:p>
          <w:p w14:paraId="671C10C0" w14:textId="77777777" w:rsidR="004F7EE4" w:rsidRPr="004F7EE4" w:rsidRDefault="004F7EE4" w:rsidP="004F7EE4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340" w:line="220" w:lineRule="atLeast"/>
              <w:ind w:left="57" w:right="57"/>
              <w:textAlignment w:val="center"/>
              <w:rPr>
                <w:rFonts w:ascii="Arial Narrow" w:eastAsia="MS PGothic" w:hAnsi="Arial Narrow" w:cs="Arial"/>
                <w:b/>
                <w:bCs/>
                <w:spacing w:val="-2"/>
                <w:w w:val="75"/>
                <w:sz w:val="20"/>
                <w:szCs w:val="20"/>
              </w:rPr>
            </w:pPr>
            <w:r w:rsidRPr="004F7EE4">
              <w:rPr>
                <w:rFonts w:ascii="Arial Narrow" w:eastAsia="MS PGothic" w:hAnsi="Arial Narrow" w:cs="Arial"/>
                <w:b/>
                <w:bCs/>
                <w:spacing w:val="-2"/>
                <w:w w:val="75"/>
                <w:sz w:val="20"/>
                <w:szCs w:val="20"/>
                <w:lang w:val="pt-BR"/>
              </w:rPr>
              <w:t>(B)</w:t>
            </w:r>
            <w:r w:rsidRPr="004F7EE4">
              <w:rPr>
                <w:rFonts w:ascii="Arial Narrow" w:eastAsia="MS PGothic" w:hAnsi="Arial Narrow" w:cs="Arial"/>
                <w:b/>
                <w:bCs/>
                <w:spacing w:val="-2"/>
                <w:w w:val="75"/>
                <w:sz w:val="20"/>
                <w:szCs w:val="20"/>
                <w:lang w:val="pt-BR"/>
              </w:rPr>
              <w:tab/>
            </w:r>
            <w:r w:rsidRPr="004F7EE4">
              <w:rPr>
                <w:rFonts w:ascii="Arial Narrow" w:eastAsia="MS PGothic" w:hAnsi="Arial Narrow" w:cs="Arial"/>
                <w:b/>
                <w:bCs/>
                <w:spacing w:val="-2"/>
                <w:w w:val="75"/>
                <w:sz w:val="20"/>
                <w:szCs w:val="20"/>
              </w:rPr>
              <w:t>Peão</w:t>
            </w:r>
          </w:p>
          <w:p w14:paraId="1A9A7670" w14:textId="3ABB7B21" w:rsidR="004F7EE4" w:rsidRDefault="004F7EE4" w:rsidP="004F7EE4">
            <w:pPr>
              <w:tabs>
                <w:tab w:val="left" w:pos="397"/>
              </w:tabs>
              <w:suppressAutoHyphens/>
              <w:autoSpaceDE w:val="0"/>
              <w:autoSpaceDN w:val="0"/>
              <w:adjustRightInd w:val="0"/>
              <w:spacing w:before="227" w:after="120" w:line="240" w:lineRule="atLeast"/>
              <w:jc w:val="both"/>
              <w:textAlignment w:val="center"/>
              <w:rPr>
                <w:rFonts w:ascii="Arial" w:eastAsia="MS PGothic" w:hAnsi="Arial" w:cs="Arial"/>
                <w:b/>
                <w:bCs/>
                <w:color w:val="000000"/>
                <w:spacing w:val="-2"/>
                <w:w w:val="90"/>
                <w:sz w:val="20"/>
                <w:szCs w:val="20"/>
                <w:lang w:val="pt-BR"/>
              </w:rPr>
            </w:pPr>
            <w:r w:rsidRPr="004F7EE4">
              <w:rPr>
                <w:rFonts w:ascii="Arial Narrow" w:eastAsia="MS PGothic" w:hAnsi="Arial Narrow" w:cs="Arial"/>
                <w:b/>
                <w:bCs/>
                <w:spacing w:val="-2"/>
                <w:w w:val="75"/>
                <w:sz w:val="20"/>
                <w:szCs w:val="20"/>
                <w:lang w:val="pt-BR"/>
              </w:rPr>
              <w:t>(C)</w:t>
            </w:r>
            <w:r w:rsidRPr="004F7EE4">
              <w:rPr>
                <w:rFonts w:ascii="Arial Narrow" w:eastAsia="MS PGothic" w:hAnsi="Arial Narrow" w:cs="Arial"/>
                <w:b/>
                <w:bCs/>
                <w:spacing w:val="-2"/>
                <w:w w:val="75"/>
                <w:sz w:val="20"/>
                <w:szCs w:val="20"/>
              </w:rPr>
              <w:tab/>
              <w:t>Cavaleiro-vilão</w:t>
            </w:r>
          </w:p>
        </w:tc>
        <w:tc>
          <w:tcPr>
            <w:tcW w:w="7222" w:type="dxa"/>
          </w:tcPr>
          <w:p w14:paraId="113E206B" w14:textId="77777777" w:rsidR="004F7EE4" w:rsidRPr="004F7EE4" w:rsidRDefault="004F7EE4" w:rsidP="004F7EE4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57" w:line="220" w:lineRule="atLeast"/>
              <w:ind w:left="57" w:right="57"/>
              <w:textAlignment w:val="center"/>
              <w:rPr>
                <w:rFonts w:ascii="Arial" w:eastAsia="MS PGothic" w:hAnsi="Arial" w:cs="Arial"/>
                <w:spacing w:val="-2"/>
                <w:w w:val="75"/>
                <w:sz w:val="20"/>
                <w:szCs w:val="20"/>
              </w:rPr>
            </w:pPr>
            <w:r w:rsidRPr="004F7EE4">
              <w:rPr>
                <w:rFonts w:ascii="Arial" w:eastAsia="MS PGothic" w:hAnsi="Arial" w:cs="Arial"/>
                <w:spacing w:val="-2"/>
                <w:w w:val="75"/>
                <w:sz w:val="20"/>
                <w:szCs w:val="20"/>
                <w:lang w:val="pt-BR"/>
              </w:rPr>
              <w:t>1.</w:t>
            </w:r>
            <w:r w:rsidRPr="004F7EE4">
              <w:rPr>
                <w:rFonts w:ascii="Arial" w:eastAsia="MS PGothic" w:hAnsi="Arial" w:cs="Arial"/>
                <w:spacing w:val="-2"/>
                <w:w w:val="75"/>
                <w:sz w:val="20"/>
                <w:szCs w:val="20"/>
              </w:rPr>
              <w:tab/>
              <w:t>Composto pelo território e campos dos arredores abrangido por formas de administração e de jurisdição próprias.</w:t>
            </w:r>
          </w:p>
          <w:p w14:paraId="176E6531" w14:textId="77777777" w:rsidR="004F7EE4" w:rsidRPr="004F7EE4" w:rsidRDefault="004F7EE4" w:rsidP="004F7EE4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57" w:line="220" w:lineRule="atLeast"/>
              <w:ind w:left="57" w:right="57"/>
              <w:textAlignment w:val="center"/>
              <w:rPr>
                <w:rFonts w:ascii="Arial" w:eastAsia="MS PGothic" w:hAnsi="Arial" w:cs="Arial"/>
                <w:spacing w:val="-2"/>
                <w:w w:val="75"/>
                <w:sz w:val="20"/>
                <w:szCs w:val="20"/>
              </w:rPr>
            </w:pPr>
            <w:r w:rsidRPr="004F7EE4">
              <w:rPr>
                <w:rFonts w:ascii="Arial" w:eastAsia="MS PGothic" w:hAnsi="Arial" w:cs="Arial"/>
                <w:spacing w:val="-2"/>
                <w:w w:val="75"/>
                <w:sz w:val="20"/>
                <w:szCs w:val="20"/>
                <w:lang w:val="pt-BR"/>
              </w:rPr>
              <w:t>2.</w:t>
            </w:r>
            <w:r w:rsidRPr="004F7EE4">
              <w:rPr>
                <w:rFonts w:ascii="Arial" w:eastAsia="MS PGothic" w:hAnsi="Arial" w:cs="Arial"/>
                <w:spacing w:val="-2"/>
                <w:w w:val="75"/>
                <w:sz w:val="20"/>
                <w:szCs w:val="20"/>
              </w:rPr>
              <w:tab/>
              <w:t>Homem livre do povo que, por ter bens suficientes para manter um cavalo e prestar serviço militar, ocupava o topo da hierarquia social na sua comunidade.</w:t>
            </w:r>
          </w:p>
          <w:p w14:paraId="012CC4BF" w14:textId="77777777" w:rsidR="004F7EE4" w:rsidRPr="004F7EE4" w:rsidRDefault="004F7EE4" w:rsidP="004F7EE4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57" w:line="220" w:lineRule="atLeast"/>
              <w:ind w:left="57" w:right="57"/>
              <w:textAlignment w:val="center"/>
              <w:rPr>
                <w:rFonts w:ascii="Arial" w:eastAsia="MS PGothic" w:hAnsi="Arial" w:cs="Arial"/>
                <w:spacing w:val="-2"/>
                <w:w w:val="75"/>
                <w:sz w:val="20"/>
                <w:szCs w:val="20"/>
              </w:rPr>
            </w:pPr>
            <w:r w:rsidRPr="004F7EE4">
              <w:rPr>
                <w:rFonts w:ascii="Arial" w:eastAsia="MS PGothic" w:hAnsi="Arial" w:cs="Arial"/>
                <w:spacing w:val="-2"/>
                <w:w w:val="75"/>
                <w:sz w:val="20"/>
                <w:szCs w:val="20"/>
                <w:lang w:val="pt-BR"/>
              </w:rPr>
              <w:t>3.</w:t>
            </w:r>
            <w:r w:rsidRPr="004F7EE4">
              <w:rPr>
                <w:rFonts w:ascii="Arial" w:eastAsia="MS PGothic" w:hAnsi="Arial" w:cs="Arial"/>
                <w:spacing w:val="-2"/>
                <w:w w:val="75"/>
                <w:sz w:val="20"/>
                <w:szCs w:val="20"/>
              </w:rPr>
              <w:tab/>
              <w:t>Povoação ou comunidade de homens-livres que recebia uma carta de foral.</w:t>
            </w:r>
          </w:p>
          <w:p w14:paraId="2D8492DA" w14:textId="77777777" w:rsidR="004F7EE4" w:rsidRPr="004F7EE4" w:rsidRDefault="004F7EE4" w:rsidP="004F7EE4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57" w:line="220" w:lineRule="atLeast"/>
              <w:ind w:left="57" w:right="57"/>
              <w:textAlignment w:val="center"/>
              <w:rPr>
                <w:rFonts w:ascii="Arial" w:eastAsia="MS PGothic" w:hAnsi="Arial" w:cs="Arial"/>
                <w:spacing w:val="-2"/>
                <w:w w:val="75"/>
                <w:sz w:val="20"/>
                <w:szCs w:val="20"/>
              </w:rPr>
            </w:pPr>
            <w:r w:rsidRPr="004F7EE4">
              <w:rPr>
                <w:rFonts w:ascii="Arial" w:eastAsia="MS PGothic" w:hAnsi="Arial" w:cs="Arial"/>
                <w:spacing w:val="-2"/>
                <w:w w:val="75"/>
                <w:sz w:val="20"/>
                <w:szCs w:val="20"/>
                <w:lang w:val="pt-BR"/>
              </w:rPr>
              <w:t>4.</w:t>
            </w:r>
            <w:r w:rsidRPr="004F7EE4">
              <w:rPr>
                <w:rFonts w:ascii="Arial" w:eastAsia="MS PGothic" w:hAnsi="Arial" w:cs="Arial"/>
                <w:spacing w:val="-2"/>
                <w:w w:val="75"/>
                <w:sz w:val="20"/>
                <w:szCs w:val="20"/>
              </w:rPr>
              <w:tab/>
              <w:t>Correspondia à maior parte da população concelhia e pagava impostos.</w:t>
            </w:r>
          </w:p>
          <w:p w14:paraId="52028944" w14:textId="77777777" w:rsidR="004F7EE4" w:rsidRPr="004F7EE4" w:rsidRDefault="004F7EE4" w:rsidP="004F7EE4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57" w:line="220" w:lineRule="atLeast"/>
              <w:ind w:left="57" w:right="57"/>
              <w:textAlignment w:val="center"/>
              <w:rPr>
                <w:rFonts w:ascii="Arial" w:eastAsia="MS PGothic" w:hAnsi="Arial" w:cs="Arial"/>
                <w:spacing w:val="-2"/>
                <w:w w:val="75"/>
                <w:sz w:val="20"/>
                <w:szCs w:val="20"/>
              </w:rPr>
            </w:pPr>
            <w:r w:rsidRPr="004F7EE4">
              <w:rPr>
                <w:rFonts w:ascii="Arial" w:eastAsia="MS PGothic" w:hAnsi="Arial" w:cs="Arial"/>
                <w:spacing w:val="-2"/>
                <w:w w:val="75"/>
                <w:sz w:val="20"/>
                <w:szCs w:val="20"/>
                <w:lang w:val="pt-BR"/>
              </w:rPr>
              <w:t>5.</w:t>
            </w:r>
            <w:r w:rsidRPr="004F7EE4">
              <w:rPr>
                <w:rFonts w:ascii="Arial" w:eastAsia="MS PGothic" w:hAnsi="Arial" w:cs="Arial"/>
                <w:spacing w:val="-2"/>
                <w:w w:val="75"/>
                <w:sz w:val="20"/>
                <w:szCs w:val="20"/>
              </w:rPr>
              <w:tab/>
              <w:t>Os seus habitantes designavam-se vizinhos e dispunham de direitos e deveres próprios.</w:t>
            </w:r>
          </w:p>
          <w:p w14:paraId="4658D367" w14:textId="77777777" w:rsidR="004F7EE4" w:rsidRPr="004F7EE4" w:rsidRDefault="004F7EE4" w:rsidP="004F7EE4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57" w:line="220" w:lineRule="atLeast"/>
              <w:ind w:left="57" w:right="57"/>
              <w:textAlignment w:val="center"/>
              <w:rPr>
                <w:rFonts w:ascii="Arial" w:eastAsia="MS PGothic" w:hAnsi="Arial" w:cs="Arial"/>
                <w:spacing w:val="-2"/>
                <w:w w:val="75"/>
                <w:sz w:val="20"/>
                <w:szCs w:val="20"/>
              </w:rPr>
            </w:pPr>
            <w:r w:rsidRPr="004F7EE4">
              <w:rPr>
                <w:rFonts w:ascii="Arial" w:eastAsia="MS PGothic" w:hAnsi="Arial" w:cs="Arial"/>
                <w:spacing w:val="-2"/>
                <w:w w:val="75"/>
                <w:sz w:val="20"/>
                <w:szCs w:val="20"/>
                <w:lang w:val="pt-BR"/>
              </w:rPr>
              <w:t>6.</w:t>
            </w:r>
            <w:r w:rsidRPr="004F7EE4">
              <w:rPr>
                <w:rFonts w:ascii="Arial" w:eastAsia="MS PGothic" w:hAnsi="Arial" w:cs="Arial"/>
                <w:spacing w:val="-2"/>
                <w:w w:val="75"/>
                <w:sz w:val="20"/>
                <w:szCs w:val="20"/>
              </w:rPr>
              <w:tab/>
              <w:t>De entre os mais ricos, eram escolhidos os homens-bons.</w:t>
            </w:r>
          </w:p>
          <w:p w14:paraId="32BE6075" w14:textId="58B2E28B" w:rsidR="004F7EE4" w:rsidRDefault="004F7EE4" w:rsidP="004F7EE4">
            <w:pPr>
              <w:tabs>
                <w:tab w:val="left" w:pos="397"/>
              </w:tabs>
              <w:suppressAutoHyphens/>
              <w:autoSpaceDE w:val="0"/>
              <w:autoSpaceDN w:val="0"/>
              <w:adjustRightInd w:val="0"/>
              <w:spacing w:before="227" w:after="120" w:line="240" w:lineRule="atLeast"/>
              <w:jc w:val="both"/>
              <w:textAlignment w:val="center"/>
              <w:rPr>
                <w:rFonts w:ascii="Arial" w:eastAsia="MS PGothic" w:hAnsi="Arial" w:cs="Arial"/>
                <w:b/>
                <w:bCs/>
                <w:color w:val="000000"/>
                <w:spacing w:val="-2"/>
                <w:w w:val="90"/>
                <w:sz w:val="20"/>
                <w:szCs w:val="20"/>
                <w:lang w:val="pt-BR"/>
              </w:rPr>
            </w:pPr>
            <w:r w:rsidRPr="004F7EE4">
              <w:rPr>
                <w:rFonts w:ascii="Arial" w:eastAsia="MS PGothic" w:hAnsi="Arial" w:cs="Arial"/>
                <w:spacing w:val="-2"/>
                <w:w w:val="75"/>
                <w:sz w:val="20"/>
                <w:szCs w:val="20"/>
                <w:lang w:val="pt-BR"/>
              </w:rPr>
              <w:t>7.</w:t>
            </w:r>
            <w:r w:rsidRPr="004F7EE4">
              <w:rPr>
                <w:rFonts w:ascii="Arial" w:eastAsia="MS PGothic" w:hAnsi="Arial" w:cs="Arial"/>
                <w:spacing w:val="-2"/>
                <w:w w:val="75"/>
                <w:sz w:val="20"/>
                <w:szCs w:val="20"/>
              </w:rPr>
              <w:tab/>
              <w:t>A obrigação de prestar serviço militar era cumprida a pé.</w:t>
            </w:r>
          </w:p>
        </w:tc>
      </w:tr>
    </w:tbl>
    <w:p w14:paraId="3925EF7D" w14:textId="77777777" w:rsidR="004F7EE4" w:rsidRPr="004F7EE4" w:rsidRDefault="004F7EE4" w:rsidP="004F7EE4">
      <w:pPr>
        <w:tabs>
          <w:tab w:val="left" w:pos="397"/>
        </w:tabs>
        <w:suppressAutoHyphens/>
        <w:autoSpaceDE w:val="0"/>
        <w:autoSpaceDN w:val="0"/>
        <w:adjustRightInd w:val="0"/>
        <w:spacing w:before="227" w:after="120" w:line="240" w:lineRule="atLeast"/>
        <w:jc w:val="both"/>
        <w:textAlignment w:val="center"/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</w:pPr>
    </w:p>
    <w:p w14:paraId="040039B2" w14:textId="6893D8EF" w:rsidR="005F6198" w:rsidRDefault="004F7EE4" w:rsidP="005F6198">
      <w:pPr>
        <w:tabs>
          <w:tab w:val="left" w:pos="397"/>
        </w:tabs>
        <w:suppressAutoHyphens/>
        <w:autoSpaceDE w:val="0"/>
        <w:autoSpaceDN w:val="0"/>
        <w:adjustRightInd w:val="0"/>
        <w:spacing w:before="227" w:after="120" w:line="240" w:lineRule="atLeast"/>
        <w:ind w:left="397" w:hanging="397"/>
        <w:jc w:val="both"/>
        <w:textAlignment w:val="center"/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</w:pPr>
      <w:r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 xml:space="preserve">4. </w:t>
      </w:r>
      <w:r w:rsidRPr="004F7EE4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Transcreva do documento 1 um excerto que revele a intenção do rei para limitar o poder dos grupos sociais privilegiados</w:t>
      </w:r>
      <w:r w:rsidR="005F6198"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.</w:t>
      </w:r>
    </w:p>
    <w:p w14:paraId="0D6688C5" w14:textId="1ADE87D6" w:rsidR="00EF67F5" w:rsidRDefault="005F6198" w:rsidP="005F6198">
      <w:pPr>
        <w:tabs>
          <w:tab w:val="left" w:pos="397"/>
        </w:tabs>
        <w:suppressAutoHyphens/>
        <w:autoSpaceDE w:val="0"/>
        <w:autoSpaceDN w:val="0"/>
        <w:adjustRightInd w:val="0"/>
        <w:spacing w:before="227" w:after="0" w:line="240" w:lineRule="atLeast"/>
        <w:ind w:left="397" w:hanging="397"/>
        <w:jc w:val="both"/>
        <w:textAlignment w:val="center"/>
        <w:rPr>
          <w:rFonts w:ascii="Arial" w:eastAsia="MS PGothic" w:hAnsi="Arial" w:cs="Arial"/>
          <w:b/>
          <w:bCs/>
          <w:color w:val="FF0000"/>
          <w:spacing w:val="-2"/>
          <w:w w:val="90"/>
          <w:sz w:val="20"/>
          <w:szCs w:val="20"/>
          <w:lang w:val="pt-BR"/>
        </w:rPr>
      </w:pPr>
      <w:r w:rsidRPr="00EF67F5">
        <w:rPr>
          <w:rFonts w:ascii="Arial" w:eastAsia="MS PGothic" w:hAnsi="Arial" w:cs="Arial"/>
          <w:spacing w:val="-2"/>
          <w:w w:val="90"/>
          <w:sz w:val="20"/>
          <w:szCs w:val="20"/>
          <w:lang w:val="pt-BR"/>
        </w:rPr>
        <w:t>5</w:t>
      </w:r>
      <w:r w:rsidRPr="00EF67F5">
        <w:rPr>
          <w:rFonts w:ascii="Arial" w:eastAsia="MS PGothic" w:hAnsi="Arial" w:cs="Arial"/>
          <w:b/>
          <w:bCs/>
          <w:spacing w:val="-2"/>
          <w:w w:val="90"/>
          <w:sz w:val="20"/>
          <w:szCs w:val="20"/>
          <w:lang w:val="pt-BR"/>
        </w:rPr>
        <w:t>.</w:t>
      </w:r>
      <w:r w:rsidR="00EF67F5" w:rsidRPr="00EF67F5">
        <w:rPr>
          <w:rFonts w:ascii="Arial" w:eastAsia="MS PGothic" w:hAnsi="Arial" w:cs="Arial"/>
          <w:b/>
          <w:bCs/>
          <w:spacing w:val="-2"/>
          <w:w w:val="90"/>
          <w:sz w:val="20"/>
          <w:szCs w:val="20"/>
          <w:lang w:val="pt-BR"/>
        </w:rPr>
        <w:t>Explique por palavras suas, o significado dos seguintes acontecimentos</w:t>
      </w:r>
      <w:r w:rsidR="00EF67F5">
        <w:rPr>
          <w:rFonts w:ascii="Arial" w:eastAsia="MS PGothic" w:hAnsi="Arial" w:cs="Arial"/>
          <w:b/>
          <w:bCs/>
          <w:color w:val="FF0000"/>
          <w:spacing w:val="-2"/>
          <w:w w:val="90"/>
          <w:sz w:val="20"/>
          <w:szCs w:val="20"/>
          <w:lang w:val="pt-BR"/>
        </w:rPr>
        <w:t>:</w:t>
      </w:r>
    </w:p>
    <w:p w14:paraId="69118104" w14:textId="77777777" w:rsidR="00EF67F5" w:rsidRPr="00EF67F5" w:rsidRDefault="00EF67F5" w:rsidP="005F6198">
      <w:pPr>
        <w:tabs>
          <w:tab w:val="left" w:pos="397"/>
        </w:tabs>
        <w:suppressAutoHyphens/>
        <w:autoSpaceDE w:val="0"/>
        <w:autoSpaceDN w:val="0"/>
        <w:adjustRightInd w:val="0"/>
        <w:spacing w:before="227" w:after="0" w:line="240" w:lineRule="atLeast"/>
        <w:ind w:left="397" w:hanging="397"/>
        <w:jc w:val="both"/>
        <w:textAlignment w:val="center"/>
        <w:rPr>
          <w:rFonts w:ascii="Arial" w:eastAsia="MS PGothic" w:hAnsi="Arial" w:cs="Arial"/>
          <w:b/>
          <w:bCs/>
          <w:spacing w:val="-2"/>
          <w:w w:val="90"/>
          <w:sz w:val="20"/>
          <w:szCs w:val="20"/>
          <w:lang w:val="pt-BR"/>
        </w:rPr>
      </w:pPr>
      <w:r w:rsidRPr="00EF67F5">
        <w:rPr>
          <w:rFonts w:ascii="Arial" w:eastAsia="MS PGothic" w:hAnsi="Arial" w:cs="Arial"/>
          <w:b/>
          <w:bCs/>
          <w:spacing w:val="-2"/>
          <w:w w:val="90"/>
          <w:sz w:val="20"/>
          <w:szCs w:val="20"/>
          <w:lang w:val="pt-BR"/>
        </w:rPr>
        <w:t>a) Tratado de Zamora</w:t>
      </w:r>
    </w:p>
    <w:p w14:paraId="4FF69521" w14:textId="77777777" w:rsidR="00EF67F5" w:rsidRPr="00EF67F5" w:rsidRDefault="00EF67F5" w:rsidP="005F6198">
      <w:pPr>
        <w:tabs>
          <w:tab w:val="left" w:pos="397"/>
        </w:tabs>
        <w:suppressAutoHyphens/>
        <w:autoSpaceDE w:val="0"/>
        <w:autoSpaceDN w:val="0"/>
        <w:adjustRightInd w:val="0"/>
        <w:spacing w:before="227" w:after="0" w:line="240" w:lineRule="atLeast"/>
        <w:ind w:left="397" w:hanging="397"/>
        <w:jc w:val="both"/>
        <w:textAlignment w:val="center"/>
        <w:rPr>
          <w:rFonts w:ascii="Arial" w:eastAsia="MS PGothic" w:hAnsi="Arial" w:cs="Arial"/>
          <w:b/>
          <w:bCs/>
          <w:spacing w:val="-2"/>
          <w:w w:val="90"/>
          <w:sz w:val="20"/>
          <w:szCs w:val="20"/>
          <w:lang w:val="pt-BR"/>
        </w:rPr>
      </w:pPr>
      <w:r w:rsidRPr="00EF67F5">
        <w:rPr>
          <w:rFonts w:ascii="Arial" w:eastAsia="MS PGothic" w:hAnsi="Arial" w:cs="Arial"/>
          <w:b/>
          <w:bCs/>
          <w:spacing w:val="-2"/>
          <w:w w:val="90"/>
          <w:sz w:val="20"/>
          <w:szCs w:val="20"/>
          <w:lang w:val="pt-BR"/>
        </w:rPr>
        <w:t>b) Bula Manifestis Probatum</w:t>
      </w:r>
    </w:p>
    <w:p w14:paraId="3266155E" w14:textId="64A3DC2F" w:rsidR="00EF67F5" w:rsidRPr="005F6198" w:rsidRDefault="00EF67F5" w:rsidP="00EF67F5">
      <w:pPr>
        <w:tabs>
          <w:tab w:val="left" w:pos="397"/>
        </w:tabs>
        <w:suppressAutoHyphens/>
        <w:autoSpaceDE w:val="0"/>
        <w:autoSpaceDN w:val="0"/>
        <w:adjustRightInd w:val="0"/>
        <w:spacing w:before="227" w:after="0" w:line="240" w:lineRule="atLeast"/>
        <w:ind w:left="397" w:hanging="397"/>
        <w:jc w:val="both"/>
        <w:textAlignment w:val="center"/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</w:pPr>
      <w:r w:rsidRPr="00EF67F5">
        <w:rPr>
          <w:rFonts w:ascii="Arial" w:eastAsia="MS PGothic" w:hAnsi="Arial" w:cs="Arial"/>
          <w:b/>
          <w:bCs/>
          <w:spacing w:val="-2"/>
          <w:w w:val="90"/>
          <w:sz w:val="20"/>
          <w:szCs w:val="20"/>
          <w:lang w:val="pt-BR"/>
        </w:rPr>
        <w:t>c) Tratado de  Alcanises</w:t>
      </w:r>
      <w:r>
        <w:rPr>
          <w:rFonts w:ascii="Arial" w:eastAsia="MS PGothic" w:hAnsi="Arial" w:cs="Arial"/>
          <w:spacing w:val="-2"/>
          <w:w w:val="90"/>
          <w:sz w:val="20"/>
          <w:szCs w:val="20"/>
          <w:lang w:val="pt-BR"/>
        </w:rPr>
        <w:t>.</w:t>
      </w:r>
    </w:p>
    <w:p w14:paraId="2B562EFD" w14:textId="34BAF595" w:rsidR="004F7EE4" w:rsidRPr="005F6198" w:rsidRDefault="005F6198" w:rsidP="005F6198">
      <w:pPr>
        <w:tabs>
          <w:tab w:val="left" w:pos="397"/>
        </w:tabs>
        <w:suppressAutoHyphens/>
        <w:autoSpaceDE w:val="0"/>
        <w:autoSpaceDN w:val="0"/>
        <w:adjustRightInd w:val="0"/>
        <w:spacing w:before="57" w:after="0" w:line="260" w:lineRule="atLeast"/>
        <w:ind w:left="397"/>
        <w:jc w:val="both"/>
        <w:textAlignment w:val="center"/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</w:pPr>
      <w:r w:rsidRPr="005F6198">
        <w:rPr>
          <w:rFonts w:ascii="Arial" w:eastAsia="MS PGothic" w:hAnsi="Arial" w:cs="Arial"/>
          <w:color w:val="000000"/>
          <w:spacing w:val="-2"/>
          <w:w w:val="90"/>
          <w:sz w:val="20"/>
          <w:szCs w:val="20"/>
          <w:lang w:val="pt-BR"/>
        </w:rPr>
        <w:t>.</w:t>
      </w:r>
    </w:p>
    <w:p w14:paraId="4D5EACCE" w14:textId="1588CE8B" w:rsidR="004F7EE4" w:rsidRDefault="004F7EE4" w:rsidP="004F7EE4">
      <w:pPr>
        <w:tabs>
          <w:tab w:val="left" w:pos="397"/>
        </w:tabs>
        <w:suppressAutoHyphens/>
        <w:autoSpaceDE w:val="0"/>
        <w:autoSpaceDN w:val="0"/>
        <w:adjustRightInd w:val="0"/>
        <w:spacing w:before="227" w:after="120" w:line="240" w:lineRule="atLeast"/>
        <w:ind w:left="397" w:hanging="397"/>
        <w:jc w:val="center"/>
        <w:textAlignment w:val="center"/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</w:pPr>
      <w:r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  <w:t>FIM</w:t>
      </w:r>
    </w:p>
    <w:p w14:paraId="598E677E" w14:textId="6B46164A" w:rsidR="004F7EE4" w:rsidRPr="00E7657B" w:rsidRDefault="004F7EE4" w:rsidP="00E7657B">
      <w:pPr>
        <w:tabs>
          <w:tab w:val="left" w:pos="397"/>
        </w:tabs>
        <w:suppressAutoHyphens/>
        <w:autoSpaceDE w:val="0"/>
        <w:autoSpaceDN w:val="0"/>
        <w:adjustRightInd w:val="0"/>
        <w:spacing w:before="227" w:after="120" w:line="240" w:lineRule="atLeast"/>
        <w:ind w:left="397" w:hanging="397"/>
        <w:jc w:val="both"/>
        <w:textAlignment w:val="center"/>
        <w:rPr>
          <w:rFonts w:ascii="Arial" w:eastAsia="MS PGothic" w:hAnsi="Arial" w:cs="Arial"/>
          <w:b/>
          <w:bCs/>
          <w:color w:val="000000"/>
          <w:spacing w:val="-2"/>
          <w:w w:val="90"/>
          <w:sz w:val="20"/>
          <w:szCs w:val="20"/>
          <w:lang w:val="pt-BR"/>
        </w:rPr>
      </w:pPr>
    </w:p>
    <w:tbl>
      <w:tblPr>
        <w:tblStyle w:val="TabelacomGrelhaClara1"/>
        <w:tblpPr w:leftFromText="141" w:rightFromText="141" w:vertAnchor="text" w:horzAnchor="margin" w:tblpXSpec="center" w:tblpY="42"/>
        <w:tblW w:w="0" w:type="auto"/>
        <w:tblLayout w:type="fixed"/>
        <w:tblLook w:val="0000" w:firstRow="0" w:lastRow="0" w:firstColumn="0" w:lastColumn="0" w:noHBand="0" w:noVBand="0"/>
      </w:tblPr>
      <w:tblGrid>
        <w:gridCol w:w="846"/>
        <w:gridCol w:w="655"/>
        <w:gridCol w:w="750"/>
        <w:gridCol w:w="750"/>
        <w:gridCol w:w="751"/>
        <w:gridCol w:w="702"/>
        <w:gridCol w:w="703"/>
        <w:gridCol w:w="712"/>
        <w:gridCol w:w="750"/>
      </w:tblGrid>
      <w:tr w:rsidR="005F6198" w:rsidRPr="004F7EE4" w14:paraId="191F64E6" w14:textId="77777777" w:rsidTr="005F6198">
        <w:trPr>
          <w:trHeight w:hRule="exact" w:val="283"/>
        </w:trPr>
        <w:tc>
          <w:tcPr>
            <w:tcW w:w="846" w:type="dxa"/>
            <w:vMerge w:val="restart"/>
            <w:vAlign w:val="center"/>
          </w:tcPr>
          <w:p w14:paraId="0FDBA07D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GRUPO</w:t>
            </w:r>
          </w:p>
        </w:tc>
        <w:tc>
          <w:tcPr>
            <w:tcW w:w="5773" w:type="dxa"/>
            <w:gridSpan w:val="8"/>
            <w:shd w:val="clear" w:color="auto" w:fill="BFBFBF"/>
            <w:vAlign w:val="center"/>
          </w:tcPr>
          <w:p w14:paraId="77A89314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ÍTENS</w:t>
            </w:r>
          </w:p>
        </w:tc>
      </w:tr>
      <w:tr w:rsidR="005F6198" w:rsidRPr="004F7EE4" w14:paraId="080A3B79" w14:textId="77777777" w:rsidTr="005F6198">
        <w:trPr>
          <w:trHeight w:hRule="exact" w:val="283"/>
        </w:trPr>
        <w:tc>
          <w:tcPr>
            <w:tcW w:w="846" w:type="dxa"/>
            <w:vMerge/>
            <w:vAlign w:val="center"/>
          </w:tcPr>
          <w:p w14:paraId="646E7E21" w14:textId="77777777" w:rsidR="005F6198" w:rsidRPr="004F7EE4" w:rsidRDefault="005F6198" w:rsidP="005F6198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 New Roman"/>
                <w:sz w:val="24"/>
                <w:szCs w:val="24"/>
                <w:lang w:val="en-GB"/>
              </w:rPr>
            </w:pPr>
          </w:p>
        </w:tc>
        <w:tc>
          <w:tcPr>
            <w:tcW w:w="5773" w:type="dxa"/>
            <w:gridSpan w:val="8"/>
            <w:vAlign w:val="center"/>
          </w:tcPr>
          <w:p w14:paraId="7DE9A920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  <w:t>COTAÇÃO (em pontos)</w:t>
            </w:r>
          </w:p>
        </w:tc>
      </w:tr>
      <w:tr w:rsidR="005F6198" w:rsidRPr="004F7EE4" w14:paraId="239E4609" w14:textId="77777777" w:rsidTr="005F6198">
        <w:trPr>
          <w:trHeight w:hRule="exact" w:val="283"/>
        </w:trPr>
        <w:tc>
          <w:tcPr>
            <w:tcW w:w="846" w:type="dxa"/>
            <w:vMerge w:val="restart"/>
            <w:vAlign w:val="center"/>
          </w:tcPr>
          <w:p w14:paraId="0B983467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I</w:t>
            </w:r>
          </w:p>
        </w:tc>
        <w:tc>
          <w:tcPr>
            <w:tcW w:w="655" w:type="dxa"/>
            <w:shd w:val="clear" w:color="auto" w:fill="BFBFBF"/>
            <w:vAlign w:val="center"/>
          </w:tcPr>
          <w:p w14:paraId="691F03AB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1</w:t>
            </w:r>
          </w:p>
        </w:tc>
        <w:tc>
          <w:tcPr>
            <w:tcW w:w="750" w:type="dxa"/>
            <w:shd w:val="clear" w:color="auto" w:fill="BFBFBF"/>
            <w:vAlign w:val="center"/>
          </w:tcPr>
          <w:p w14:paraId="65DCB66C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2</w:t>
            </w:r>
          </w:p>
        </w:tc>
        <w:tc>
          <w:tcPr>
            <w:tcW w:w="750" w:type="dxa"/>
            <w:shd w:val="clear" w:color="auto" w:fill="BFBFBF"/>
            <w:vAlign w:val="center"/>
          </w:tcPr>
          <w:p w14:paraId="5F4F3E60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3</w:t>
            </w:r>
          </w:p>
        </w:tc>
        <w:tc>
          <w:tcPr>
            <w:tcW w:w="2868" w:type="dxa"/>
            <w:gridSpan w:val="4"/>
            <w:vMerge w:val="restart"/>
            <w:vAlign w:val="center"/>
          </w:tcPr>
          <w:p w14:paraId="7E18CD5A" w14:textId="77777777" w:rsidR="005F6198" w:rsidRPr="004F7EE4" w:rsidRDefault="005F6198" w:rsidP="005F6198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 New Roman"/>
                <w:sz w:val="24"/>
                <w:szCs w:val="24"/>
                <w:lang w:val="en-GB"/>
              </w:rPr>
            </w:pPr>
          </w:p>
        </w:tc>
        <w:tc>
          <w:tcPr>
            <w:tcW w:w="750" w:type="dxa"/>
            <w:shd w:val="clear" w:color="auto" w:fill="BFBFBF"/>
            <w:vAlign w:val="center"/>
          </w:tcPr>
          <w:p w14:paraId="188AE5CA" w14:textId="77777777" w:rsidR="005F6198" w:rsidRPr="004F7EE4" w:rsidRDefault="005F6198" w:rsidP="005F6198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 New Roman"/>
                <w:sz w:val="24"/>
                <w:szCs w:val="24"/>
                <w:lang w:val="en-GB"/>
              </w:rPr>
            </w:pPr>
          </w:p>
        </w:tc>
      </w:tr>
      <w:tr w:rsidR="005F6198" w:rsidRPr="004F7EE4" w14:paraId="7DDA7B89" w14:textId="77777777" w:rsidTr="005F6198">
        <w:trPr>
          <w:trHeight w:hRule="exact" w:val="283"/>
        </w:trPr>
        <w:tc>
          <w:tcPr>
            <w:tcW w:w="846" w:type="dxa"/>
            <w:vMerge/>
            <w:vAlign w:val="center"/>
          </w:tcPr>
          <w:p w14:paraId="09F17DF9" w14:textId="77777777" w:rsidR="005F6198" w:rsidRPr="004F7EE4" w:rsidRDefault="005F6198" w:rsidP="005F6198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 New Roman"/>
                <w:sz w:val="24"/>
                <w:szCs w:val="24"/>
                <w:lang w:val="en-GB"/>
              </w:rPr>
            </w:pPr>
          </w:p>
        </w:tc>
        <w:tc>
          <w:tcPr>
            <w:tcW w:w="655" w:type="dxa"/>
            <w:vAlign w:val="center"/>
          </w:tcPr>
          <w:p w14:paraId="107A5D80" w14:textId="6FE4C4FD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  <w:t>1</w:t>
            </w:r>
            <w:r w:rsidR="00551913"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  <w:t>0</w:t>
            </w:r>
          </w:p>
        </w:tc>
        <w:tc>
          <w:tcPr>
            <w:tcW w:w="750" w:type="dxa"/>
            <w:vAlign w:val="center"/>
          </w:tcPr>
          <w:p w14:paraId="4161B923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  <w:t>15</w:t>
            </w:r>
          </w:p>
        </w:tc>
        <w:tc>
          <w:tcPr>
            <w:tcW w:w="750" w:type="dxa"/>
            <w:vAlign w:val="center"/>
          </w:tcPr>
          <w:p w14:paraId="5D08520C" w14:textId="26FD9159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</w:p>
        </w:tc>
        <w:tc>
          <w:tcPr>
            <w:tcW w:w="2868" w:type="dxa"/>
            <w:gridSpan w:val="4"/>
            <w:vMerge/>
            <w:vAlign w:val="center"/>
          </w:tcPr>
          <w:p w14:paraId="23408A80" w14:textId="77777777" w:rsidR="005F6198" w:rsidRPr="004F7EE4" w:rsidRDefault="005F6198" w:rsidP="005F6198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 New Roman"/>
                <w:sz w:val="24"/>
                <w:szCs w:val="24"/>
                <w:lang w:val="en-GB"/>
              </w:rPr>
            </w:pPr>
          </w:p>
        </w:tc>
        <w:tc>
          <w:tcPr>
            <w:tcW w:w="750" w:type="dxa"/>
            <w:vAlign w:val="center"/>
          </w:tcPr>
          <w:p w14:paraId="7E0E18CD" w14:textId="4BDB8C46" w:rsidR="005F6198" w:rsidRPr="004F7EE4" w:rsidRDefault="00EF67F5" w:rsidP="00EF67F5">
            <w:pPr>
              <w:suppressAutoHyphens/>
              <w:autoSpaceDE w:val="0"/>
              <w:autoSpaceDN w:val="0"/>
              <w:adjustRightInd w:val="0"/>
              <w:spacing w:line="220" w:lineRule="atLeast"/>
              <w:ind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  <w:t>25</w:t>
            </w:r>
          </w:p>
        </w:tc>
      </w:tr>
      <w:tr w:rsidR="005F6198" w:rsidRPr="004F7EE4" w14:paraId="14F746E9" w14:textId="77777777" w:rsidTr="005F6198">
        <w:trPr>
          <w:trHeight w:hRule="exact" w:val="283"/>
        </w:trPr>
        <w:tc>
          <w:tcPr>
            <w:tcW w:w="846" w:type="dxa"/>
            <w:vMerge w:val="restart"/>
            <w:vAlign w:val="center"/>
          </w:tcPr>
          <w:p w14:paraId="41C23BC4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II</w:t>
            </w:r>
          </w:p>
        </w:tc>
        <w:tc>
          <w:tcPr>
            <w:tcW w:w="655" w:type="dxa"/>
            <w:shd w:val="clear" w:color="auto" w:fill="BFBFBF"/>
            <w:vAlign w:val="center"/>
          </w:tcPr>
          <w:p w14:paraId="537BB7ED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1</w:t>
            </w:r>
          </w:p>
        </w:tc>
        <w:tc>
          <w:tcPr>
            <w:tcW w:w="750" w:type="dxa"/>
            <w:shd w:val="clear" w:color="auto" w:fill="BFBFBF"/>
            <w:vAlign w:val="center"/>
          </w:tcPr>
          <w:p w14:paraId="4C4BE440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2</w:t>
            </w:r>
          </w:p>
        </w:tc>
        <w:tc>
          <w:tcPr>
            <w:tcW w:w="3618" w:type="dxa"/>
            <w:gridSpan w:val="5"/>
            <w:vMerge w:val="restart"/>
            <w:vAlign w:val="center"/>
          </w:tcPr>
          <w:p w14:paraId="16804D56" w14:textId="77777777" w:rsidR="005F6198" w:rsidRPr="004F7EE4" w:rsidRDefault="005F6198" w:rsidP="005F6198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 New Roman"/>
                <w:sz w:val="24"/>
                <w:szCs w:val="24"/>
                <w:lang w:val="en-GB"/>
              </w:rPr>
            </w:pPr>
          </w:p>
        </w:tc>
        <w:tc>
          <w:tcPr>
            <w:tcW w:w="750" w:type="dxa"/>
            <w:shd w:val="clear" w:color="auto" w:fill="BFBFBF"/>
            <w:vAlign w:val="center"/>
          </w:tcPr>
          <w:p w14:paraId="532386CD" w14:textId="77777777" w:rsidR="005F6198" w:rsidRPr="004F7EE4" w:rsidRDefault="005F6198" w:rsidP="005F6198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 New Roman"/>
                <w:sz w:val="24"/>
                <w:szCs w:val="24"/>
                <w:lang w:val="en-GB"/>
              </w:rPr>
            </w:pPr>
          </w:p>
        </w:tc>
      </w:tr>
      <w:tr w:rsidR="005F6198" w:rsidRPr="004F7EE4" w14:paraId="1837ADDB" w14:textId="77777777" w:rsidTr="005F6198">
        <w:trPr>
          <w:trHeight w:hRule="exact" w:val="283"/>
        </w:trPr>
        <w:tc>
          <w:tcPr>
            <w:tcW w:w="846" w:type="dxa"/>
            <w:vMerge/>
            <w:vAlign w:val="center"/>
          </w:tcPr>
          <w:p w14:paraId="6D68035A" w14:textId="77777777" w:rsidR="005F6198" w:rsidRPr="004F7EE4" w:rsidRDefault="005F6198" w:rsidP="005F6198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 New Roman"/>
                <w:sz w:val="24"/>
                <w:szCs w:val="24"/>
                <w:lang w:val="en-GB"/>
              </w:rPr>
            </w:pPr>
          </w:p>
        </w:tc>
        <w:tc>
          <w:tcPr>
            <w:tcW w:w="655" w:type="dxa"/>
            <w:vAlign w:val="center"/>
          </w:tcPr>
          <w:p w14:paraId="4A558210" w14:textId="0FBC4B37" w:rsidR="005F6198" w:rsidRPr="004F7EE4" w:rsidRDefault="00EF67F5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  <w:t>10</w:t>
            </w:r>
          </w:p>
        </w:tc>
        <w:tc>
          <w:tcPr>
            <w:tcW w:w="750" w:type="dxa"/>
            <w:vAlign w:val="center"/>
          </w:tcPr>
          <w:p w14:paraId="4D6B8F15" w14:textId="24E62422" w:rsidR="005F6198" w:rsidRPr="004F7EE4" w:rsidRDefault="00551913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  <w:t>2</w:t>
            </w:r>
            <w:r w:rsidR="005F6198" w:rsidRPr="004F7EE4"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  <w:t>0</w:t>
            </w:r>
          </w:p>
        </w:tc>
        <w:tc>
          <w:tcPr>
            <w:tcW w:w="3618" w:type="dxa"/>
            <w:gridSpan w:val="5"/>
            <w:vMerge/>
            <w:vAlign w:val="center"/>
          </w:tcPr>
          <w:p w14:paraId="325CE85B" w14:textId="77777777" w:rsidR="005F6198" w:rsidRPr="004F7EE4" w:rsidRDefault="005F6198" w:rsidP="005F6198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 New Roman"/>
                <w:sz w:val="24"/>
                <w:szCs w:val="24"/>
                <w:lang w:val="en-GB"/>
              </w:rPr>
            </w:pPr>
          </w:p>
        </w:tc>
        <w:tc>
          <w:tcPr>
            <w:tcW w:w="750" w:type="dxa"/>
            <w:vAlign w:val="center"/>
          </w:tcPr>
          <w:p w14:paraId="314AA8BA" w14:textId="43895E80" w:rsidR="005F6198" w:rsidRPr="004F7EE4" w:rsidRDefault="00551913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  <w:t>30</w:t>
            </w:r>
          </w:p>
        </w:tc>
      </w:tr>
      <w:tr w:rsidR="005F6198" w:rsidRPr="004F7EE4" w14:paraId="212B4B75" w14:textId="77777777" w:rsidTr="005F6198">
        <w:trPr>
          <w:trHeight w:hRule="exact" w:val="283"/>
        </w:trPr>
        <w:tc>
          <w:tcPr>
            <w:tcW w:w="846" w:type="dxa"/>
            <w:vMerge w:val="restart"/>
            <w:vAlign w:val="center"/>
          </w:tcPr>
          <w:p w14:paraId="2B156C92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III</w:t>
            </w:r>
          </w:p>
        </w:tc>
        <w:tc>
          <w:tcPr>
            <w:tcW w:w="655" w:type="dxa"/>
            <w:shd w:val="clear" w:color="auto" w:fill="BFBFBF"/>
            <w:vAlign w:val="center"/>
          </w:tcPr>
          <w:p w14:paraId="6FF2F7D9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1</w:t>
            </w:r>
          </w:p>
        </w:tc>
        <w:tc>
          <w:tcPr>
            <w:tcW w:w="750" w:type="dxa"/>
            <w:shd w:val="clear" w:color="auto" w:fill="BFBFBF"/>
            <w:vAlign w:val="center"/>
          </w:tcPr>
          <w:p w14:paraId="571B45BA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2</w:t>
            </w:r>
          </w:p>
        </w:tc>
        <w:tc>
          <w:tcPr>
            <w:tcW w:w="750" w:type="dxa"/>
            <w:shd w:val="clear" w:color="auto" w:fill="BFBFBF"/>
            <w:vAlign w:val="center"/>
          </w:tcPr>
          <w:p w14:paraId="4C4EE130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3</w:t>
            </w:r>
          </w:p>
        </w:tc>
        <w:tc>
          <w:tcPr>
            <w:tcW w:w="751" w:type="dxa"/>
            <w:shd w:val="clear" w:color="auto" w:fill="BFBFBF"/>
            <w:vAlign w:val="center"/>
          </w:tcPr>
          <w:p w14:paraId="0921C881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4</w:t>
            </w:r>
          </w:p>
        </w:tc>
        <w:tc>
          <w:tcPr>
            <w:tcW w:w="702" w:type="dxa"/>
            <w:shd w:val="clear" w:color="auto" w:fill="BFBFBF"/>
            <w:vAlign w:val="center"/>
          </w:tcPr>
          <w:p w14:paraId="7015BD13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5</w:t>
            </w:r>
          </w:p>
        </w:tc>
        <w:tc>
          <w:tcPr>
            <w:tcW w:w="703" w:type="dxa"/>
            <w:shd w:val="clear" w:color="auto" w:fill="BFBFBF"/>
            <w:vAlign w:val="center"/>
          </w:tcPr>
          <w:p w14:paraId="0D03754C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6</w:t>
            </w:r>
          </w:p>
        </w:tc>
        <w:tc>
          <w:tcPr>
            <w:tcW w:w="712" w:type="dxa"/>
            <w:shd w:val="clear" w:color="auto" w:fill="BFBFBF"/>
            <w:vAlign w:val="center"/>
          </w:tcPr>
          <w:p w14:paraId="58B78D98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7</w:t>
            </w:r>
          </w:p>
        </w:tc>
        <w:tc>
          <w:tcPr>
            <w:tcW w:w="750" w:type="dxa"/>
            <w:shd w:val="clear" w:color="auto" w:fill="BFBFBF"/>
            <w:vAlign w:val="center"/>
          </w:tcPr>
          <w:p w14:paraId="14BFE7C6" w14:textId="77777777" w:rsidR="005F6198" w:rsidRPr="004F7EE4" w:rsidRDefault="005F6198" w:rsidP="005F6198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 New Roman"/>
                <w:sz w:val="24"/>
                <w:szCs w:val="24"/>
                <w:lang w:val="en-GB"/>
              </w:rPr>
            </w:pPr>
          </w:p>
        </w:tc>
      </w:tr>
      <w:tr w:rsidR="005F6198" w:rsidRPr="004F7EE4" w14:paraId="39946594" w14:textId="77777777" w:rsidTr="005F6198">
        <w:trPr>
          <w:trHeight w:hRule="exact" w:val="283"/>
        </w:trPr>
        <w:tc>
          <w:tcPr>
            <w:tcW w:w="846" w:type="dxa"/>
            <w:vMerge/>
            <w:vAlign w:val="center"/>
          </w:tcPr>
          <w:p w14:paraId="14FA87A5" w14:textId="77777777" w:rsidR="005F6198" w:rsidRPr="004F7EE4" w:rsidRDefault="005F6198" w:rsidP="005F6198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 New Roman"/>
                <w:sz w:val="24"/>
                <w:szCs w:val="24"/>
                <w:lang w:val="en-GB"/>
              </w:rPr>
            </w:pPr>
          </w:p>
        </w:tc>
        <w:tc>
          <w:tcPr>
            <w:tcW w:w="655" w:type="dxa"/>
            <w:vAlign w:val="center"/>
          </w:tcPr>
          <w:p w14:paraId="6A328AFF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  <w:t>15</w:t>
            </w:r>
          </w:p>
        </w:tc>
        <w:tc>
          <w:tcPr>
            <w:tcW w:w="750" w:type="dxa"/>
            <w:vAlign w:val="center"/>
          </w:tcPr>
          <w:p w14:paraId="300B5279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  <w:t>10</w:t>
            </w:r>
          </w:p>
        </w:tc>
        <w:tc>
          <w:tcPr>
            <w:tcW w:w="750" w:type="dxa"/>
            <w:vAlign w:val="center"/>
          </w:tcPr>
          <w:p w14:paraId="3D67ACC5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  <w:t>10</w:t>
            </w:r>
          </w:p>
        </w:tc>
        <w:tc>
          <w:tcPr>
            <w:tcW w:w="751" w:type="dxa"/>
            <w:vAlign w:val="center"/>
          </w:tcPr>
          <w:p w14:paraId="4D5BDFFA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  <w:t>15</w:t>
            </w:r>
          </w:p>
        </w:tc>
        <w:tc>
          <w:tcPr>
            <w:tcW w:w="702" w:type="dxa"/>
            <w:vAlign w:val="center"/>
          </w:tcPr>
          <w:p w14:paraId="58AC4E90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  <w:t>10</w:t>
            </w:r>
          </w:p>
        </w:tc>
        <w:tc>
          <w:tcPr>
            <w:tcW w:w="703" w:type="dxa"/>
            <w:vAlign w:val="center"/>
          </w:tcPr>
          <w:p w14:paraId="654ED4DC" w14:textId="0E53FB4B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  <w:t>1</w:t>
            </w:r>
            <w:r w:rsidR="00EF67F5"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  <w:t>5</w:t>
            </w:r>
          </w:p>
        </w:tc>
        <w:tc>
          <w:tcPr>
            <w:tcW w:w="712" w:type="dxa"/>
            <w:vAlign w:val="center"/>
          </w:tcPr>
          <w:p w14:paraId="1C48E101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  <w:t>10</w:t>
            </w:r>
          </w:p>
        </w:tc>
        <w:tc>
          <w:tcPr>
            <w:tcW w:w="750" w:type="dxa"/>
            <w:vAlign w:val="center"/>
          </w:tcPr>
          <w:p w14:paraId="32EC981D" w14:textId="0446FE91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  <w:t>8</w:t>
            </w:r>
            <w:r w:rsidR="00EF67F5"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  <w:t>5</w:t>
            </w:r>
          </w:p>
        </w:tc>
      </w:tr>
      <w:tr w:rsidR="005F6198" w:rsidRPr="004F7EE4" w14:paraId="2DEC2720" w14:textId="77777777" w:rsidTr="005F6198">
        <w:trPr>
          <w:trHeight w:hRule="exact" w:val="283"/>
        </w:trPr>
        <w:tc>
          <w:tcPr>
            <w:tcW w:w="846" w:type="dxa"/>
            <w:vMerge w:val="restart"/>
            <w:vAlign w:val="center"/>
          </w:tcPr>
          <w:p w14:paraId="0D09BED4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IV</w:t>
            </w:r>
          </w:p>
        </w:tc>
        <w:tc>
          <w:tcPr>
            <w:tcW w:w="655" w:type="dxa"/>
            <w:shd w:val="clear" w:color="auto" w:fill="BFBFBF"/>
            <w:vAlign w:val="center"/>
          </w:tcPr>
          <w:p w14:paraId="49EA793F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1</w:t>
            </w:r>
          </w:p>
        </w:tc>
        <w:tc>
          <w:tcPr>
            <w:tcW w:w="750" w:type="dxa"/>
            <w:shd w:val="clear" w:color="auto" w:fill="BFBFBF"/>
            <w:vAlign w:val="center"/>
          </w:tcPr>
          <w:p w14:paraId="433A4280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2</w:t>
            </w:r>
          </w:p>
        </w:tc>
        <w:tc>
          <w:tcPr>
            <w:tcW w:w="750" w:type="dxa"/>
            <w:shd w:val="clear" w:color="auto" w:fill="BFBFBF"/>
            <w:vAlign w:val="center"/>
          </w:tcPr>
          <w:p w14:paraId="2D15EF75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3</w:t>
            </w:r>
          </w:p>
        </w:tc>
        <w:tc>
          <w:tcPr>
            <w:tcW w:w="751" w:type="dxa"/>
            <w:shd w:val="clear" w:color="auto" w:fill="BFBFBF"/>
            <w:vAlign w:val="center"/>
          </w:tcPr>
          <w:p w14:paraId="3D9035DE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4</w:t>
            </w:r>
          </w:p>
        </w:tc>
        <w:tc>
          <w:tcPr>
            <w:tcW w:w="702" w:type="dxa"/>
            <w:shd w:val="clear" w:color="auto" w:fill="BFBFBF"/>
            <w:vAlign w:val="center"/>
          </w:tcPr>
          <w:p w14:paraId="606F61BC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5</w:t>
            </w:r>
          </w:p>
        </w:tc>
        <w:tc>
          <w:tcPr>
            <w:tcW w:w="1415" w:type="dxa"/>
            <w:gridSpan w:val="2"/>
            <w:vMerge w:val="restart"/>
            <w:vAlign w:val="center"/>
          </w:tcPr>
          <w:p w14:paraId="2C054C34" w14:textId="77777777" w:rsidR="005F6198" w:rsidRPr="004F7EE4" w:rsidRDefault="005F6198" w:rsidP="005F6198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 New Roman"/>
                <w:sz w:val="24"/>
                <w:szCs w:val="24"/>
                <w:lang w:val="en-GB"/>
              </w:rPr>
            </w:pPr>
          </w:p>
        </w:tc>
        <w:tc>
          <w:tcPr>
            <w:tcW w:w="750" w:type="dxa"/>
            <w:shd w:val="clear" w:color="auto" w:fill="BFBFBF"/>
            <w:vAlign w:val="center"/>
          </w:tcPr>
          <w:p w14:paraId="624937BD" w14:textId="77777777" w:rsidR="005F6198" w:rsidRPr="004F7EE4" w:rsidRDefault="005F6198" w:rsidP="005F6198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 New Roman"/>
                <w:sz w:val="24"/>
                <w:szCs w:val="24"/>
                <w:lang w:val="en-GB"/>
              </w:rPr>
            </w:pPr>
          </w:p>
        </w:tc>
      </w:tr>
      <w:tr w:rsidR="005F6198" w:rsidRPr="004F7EE4" w14:paraId="71169FCC" w14:textId="77777777" w:rsidTr="005F6198">
        <w:trPr>
          <w:trHeight w:hRule="exact" w:val="283"/>
        </w:trPr>
        <w:tc>
          <w:tcPr>
            <w:tcW w:w="846" w:type="dxa"/>
            <w:vMerge/>
            <w:vAlign w:val="center"/>
          </w:tcPr>
          <w:p w14:paraId="57A5CBD1" w14:textId="77777777" w:rsidR="005F6198" w:rsidRPr="004F7EE4" w:rsidRDefault="005F6198" w:rsidP="005F6198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 New Roman"/>
                <w:sz w:val="24"/>
                <w:szCs w:val="24"/>
                <w:lang w:val="en-GB"/>
              </w:rPr>
            </w:pPr>
          </w:p>
        </w:tc>
        <w:tc>
          <w:tcPr>
            <w:tcW w:w="655" w:type="dxa"/>
            <w:vAlign w:val="center"/>
          </w:tcPr>
          <w:p w14:paraId="0E88FEED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  <w:t>10</w:t>
            </w:r>
          </w:p>
        </w:tc>
        <w:tc>
          <w:tcPr>
            <w:tcW w:w="750" w:type="dxa"/>
            <w:vAlign w:val="center"/>
          </w:tcPr>
          <w:p w14:paraId="38A87016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  <w:t>10</w:t>
            </w:r>
          </w:p>
        </w:tc>
        <w:tc>
          <w:tcPr>
            <w:tcW w:w="750" w:type="dxa"/>
            <w:vAlign w:val="center"/>
          </w:tcPr>
          <w:p w14:paraId="30E0D95B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  <w:t>10</w:t>
            </w:r>
          </w:p>
        </w:tc>
        <w:tc>
          <w:tcPr>
            <w:tcW w:w="751" w:type="dxa"/>
            <w:vAlign w:val="center"/>
          </w:tcPr>
          <w:p w14:paraId="3CFF37F9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  <w:t>10</w:t>
            </w:r>
          </w:p>
        </w:tc>
        <w:tc>
          <w:tcPr>
            <w:tcW w:w="702" w:type="dxa"/>
            <w:vAlign w:val="center"/>
          </w:tcPr>
          <w:p w14:paraId="261322FA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  <w:t>20</w:t>
            </w:r>
          </w:p>
        </w:tc>
        <w:tc>
          <w:tcPr>
            <w:tcW w:w="1415" w:type="dxa"/>
            <w:gridSpan w:val="2"/>
            <w:vMerge/>
            <w:vAlign w:val="center"/>
          </w:tcPr>
          <w:p w14:paraId="47318A4A" w14:textId="77777777" w:rsidR="005F6198" w:rsidRPr="004F7EE4" w:rsidRDefault="005F6198" w:rsidP="005F6198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 New Roman"/>
                <w:sz w:val="24"/>
                <w:szCs w:val="24"/>
                <w:lang w:val="en-GB"/>
              </w:rPr>
            </w:pPr>
          </w:p>
        </w:tc>
        <w:tc>
          <w:tcPr>
            <w:tcW w:w="750" w:type="dxa"/>
            <w:vAlign w:val="center"/>
          </w:tcPr>
          <w:p w14:paraId="52931EEF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  <w:t>60</w:t>
            </w:r>
          </w:p>
        </w:tc>
      </w:tr>
      <w:tr w:rsidR="005F6198" w:rsidRPr="004F7EE4" w14:paraId="7AF827E0" w14:textId="77777777" w:rsidTr="005F6198">
        <w:trPr>
          <w:trHeight w:hRule="exact" w:val="283"/>
        </w:trPr>
        <w:tc>
          <w:tcPr>
            <w:tcW w:w="5869" w:type="dxa"/>
            <w:gridSpan w:val="8"/>
            <w:vAlign w:val="center"/>
          </w:tcPr>
          <w:p w14:paraId="0BFD414F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TOTAL</w:t>
            </w:r>
          </w:p>
        </w:tc>
        <w:tc>
          <w:tcPr>
            <w:tcW w:w="750" w:type="dxa"/>
            <w:vAlign w:val="center"/>
          </w:tcPr>
          <w:p w14:paraId="0DBF3245" w14:textId="77777777" w:rsidR="005F6198" w:rsidRPr="004F7EE4" w:rsidRDefault="005F6198" w:rsidP="005F6198">
            <w:pPr>
              <w:suppressAutoHyphens/>
              <w:autoSpaceDE w:val="0"/>
              <w:autoSpaceDN w:val="0"/>
              <w:adjustRightInd w:val="0"/>
              <w:spacing w:line="220" w:lineRule="atLeast"/>
              <w:ind w:left="57" w:right="57"/>
              <w:jc w:val="center"/>
              <w:textAlignment w:val="center"/>
              <w:rPr>
                <w:rFonts w:ascii="Arial" w:hAnsi="Arial" w:cs="Arial"/>
                <w:color w:val="000000"/>
                <w:spacing w:val="-2"/>
                <w:w w:val="75"/>
                <w:sz w:val="18"/>
                <w:szCs w:val="18"/>
                <w:lang w:val="pt-BR"/>
              </w:rPr>
            </w:pPr>
            <w:r w:rsidRPr="004F7EE4">
              <w:rPr>
                <w:rFonts w:ascii="Arial" w:hAnsi="Arial" w:cs="Arial"/>
                <w:b/>
                <w:bCs/>
                <w:color w:val="000000"/>
                <w:spacing w:val="-2"/>
                <w:w w:val="75"/>
                <w:sz w:val="18"/>
                <w:szCs w:val="18"/>
                <w:lang w:val="pt-BR"/>
              </w:rPr>
              <w:t>200</w:t>
            </w:r>
          </w:p>
        </w:tc>
      </w:tr>
    </w:tbl>
    <w:p w14:paraId="5B030A1D" w14:textId="28AD376F" w:rsidR="005F087A" w:rsidRPr="005F6198" w:rsidRDefault="005D32A1" w:rsidP="005F6198">
      <w:pPr>
        <w:spacing w:after="200" w:line="276" w:lineRule="auto"/>
        <w:rPr>
          <w:rFonts w:ascii="Arial" w:eastAsia="MS PGothic" w:hAnsi="Arial" w:cs="Arial"/>
          <w:b/>
          <w:bCs/>
          <w:color w:val="FF0000"/>
          <w:spacing w:val="-2"/>
          <w:w w:val="90"/>
          <w:sz w:val="20"/>
          <w:szCs w:val="20"/>
          <w:lang w:val="pt-BR"/>
        </w:rPr>
      </w:pPr>
      <w:r>
        <w:rPr>
          <w:rFonts w:ascii="Arial Narrow" w:eastAsia="Calibri" w:hAnsi="Arial Narrow" w:cs="Arial"/>
          <w:b/>
        </w:rPr>
        <w:t xml:space="preserve">                                                                                                                                                                                             </w:t>
      </w:r>
      <w:bookmarkEnd w:id="0"/>
      <w:bookmarkEnd w:id="1"/>
    </w:p>
    <w:sectPr w:rsidR="005F087A" w:rsidRPr="005F6198" w:rsidSect="0050663D">
      <w:footerReference w:type="default" r:id="rId12"/>
      <w:type w:val="continuous"/>
      <w:pgSz w:w="11906" w:h="16838" w:code="9"/>
      <w:pgMar w:top="992" w:right="1276" w:bottom="851" w:left="1276" w:header="567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4DA3C" w14:textId="77777777" w:rsidR="00C43619" w:rsidRPr="008937A8" w:rsidRDefault="00C43619">
      <w:pPr>
        <w:spacing w:after="0" w:line="240" w:lineRule="auto"/>
      </w:pPr>
      <w:r w:rsidRPr="008937A8">
        <w:separator/>
      </w:r>
    </w:p>
  </w:endnote>
  <w:endnote w:type="continuationSeparator" w:id="0">
    <w:p w14:paraId="20FBEB93" w14:textId="77777777" w:rsidR="00C43619" w:rsidRPr="008937A8" w:rsidRDefault="00C43619">
      <w:pPr>
        <w:spacing w:after="0" w:line="240" w:lineRule="auto"/>
      </w:pPr>
      <w:r w:rsidRPr="008937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ITCAvantGardeStd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299225"/>
      <w:docPartObj>
        <w:docPartGallery w:val="Page Numbers (Bottom of Page)"/>
        <w:docPartUnique/>
      </w:docPartObj>
    </w:sdtPr>
    <w:sdtEndPr/>
    <w:sdtContent>
      <w:p w14:paraId="26BCC7BA" w14:textId="1F4FC20B" w:rsidR="006E4769" w:rsidRDefault="006E476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016E5A" w14:textId="51857902" w:rsidR="00741D71" w:rsidRPr="008937A8" w:rsidRDefault="00741D7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56B6A" w14:textId="77777777" w:rsidR="00C43619" w:rsidRPr="008937A8" w:rsidRDefault="00C43619">
      <w:pPr>
        <w:spacing w:after="0" w:line="240" w:lineRule="auto"/>
      </w:pPr>
      <w:r w:rsidRPr="008937A8">
        <w:separator/>
      </w:r>
    </w:p>
  </w:footnote>
  <w:footnote w:type="continuationSeparator" w:id="0">
    <w:p w14:paraId="5AFFE9E7" w14:textId="77777777" w:rsidR="00C43619" w:rsidRPr="008937A8" w:rsidRDefault="00C43619">
      <w:pPr>
        <w:spacing w:after="0" w:line="240" w:lineRule="auto"/>
      </w:pPr>
      <w:r w:rsidRPr="008937A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1009"/>
    <w:multiLevelType w:val="hybridMultilevel"/>
    <w:tmpl w:val="48D0D75C"/>
    <w:lvl w:ilvl="0" w:tplc="C2060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C2B58"/>
    <w:multiLevelType w:val="hybridMultilevel"/>
    <w:tmpl w:val="0BE256A8"/>
    <w:lvl w:ilvl="0" w:tplc="6A2ECA4A">
      <w:start w:val="3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200E5"/>
    <w:multiLevelType w:val="hybridMultilevel"/>
    <w:tmpl w:val="1BAC0226"/>
    <w:lvl w:ilvl="0" w:tplc="2290423A">
      <w:start w:val="1"/>
      <w:numFmt w:val="upperLetter"/>
      <w:lvlText w:val="(%1)"/>
      <w:lvlJc w:val="left"/>
      <w:pPr>
        <w:ind w:left="1495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2215" w:hanging="360"/>
      </w:pPr>
    </w:lvl>
    <w:lvl w:ilvl="2" w:tplc="0816001B" w:tentative="1">
      <w:start w:val="1"/>
      <w:numFmt w:val="lowerRoman"/>
      <w:lvlText w:val="%3."/>
      <w:lvlJc w:val="right"/>
      <w:pPr>
        <w:ind w:left="2935" w:hanging="180"/>
      </w:pPr>
    </w:lvl>
    <w:lvl w:ilvl="3" w:tplc="0816000F" w:tentative="1">
      <w:start w:val="1"/>
      <w:numFmt w:val="decimal"/>
      <w:lvlText w:val="%4."/>
      <w:lvlJc w:val="left"/>
      <w:pPr>
        <w:ind w:left="3655" w:hanging="360"/>
      </w:pPr>
    </w:lvl>
    <w:lvl w:ilvl="4" w:tplc="08160019" w:tentative="1">
      <w:start w:val="1"/>
      <w:numFmt w:val="lowerLetter"/>
      <w:lvlText w:val="%5."/>
      <w:lvlJc w:val="left"/>
      <w:pPr>
        <w:ind w:left="4375" w:hanging="360"/>
      </w:pPr>
    </w:lvl>
    <w:lvl w:ilvl="5" w:tplc="0816001B" w:tentative="1">
      <w:start w:val="1"/>
      <w:numFmt w:val="lowerRoman"/>
      <w:lvlText w:val="%6."/>
      <w:lvlJc w:val="right"/>
      <w:pPr>
        <w:ind w:left="5095" w:hanging="180"/>
      </w:pPr>
    </w:lvl>
    <w:lvl w:ilvl="6" w:tplc="0816000F" w:tentative="1">
      <w:start w:val="1"/>
      <w:numFmt w:val="decimal"/>
      <w:lvlText w:val="%7."/>
      <w:lvlJc w:val="left"/>
      <w:pPr>
        <w:ind w:left="5815" w:hanging="360"/>
      </w:pPr>
    </w:lvl>
    <w:lvl w:ilvl="7" w:tplc="08160019" w:tentative="1">
      <w:start w:val="1"/>
      <w:numFmt w:val="lowerLetter"/>
      <w:lvlText w:val="%8."/>
      <w:lvlJc w:val="left"/>
      <w:pPr>
        <w:ind w:left="6535" w:hanging="360"/>
      </w:pPr>
    </w:lvl>
    <w:lvl w:ilvl="8" w:tplc="08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3C763887"/>
    <w:multiLevelType w:val="hybridMultilevel"/>
    <w:tmpl w:val="69DEE334"/>
    <w:lvl w:ilvl="0" w:tplc="9C04C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C5A34"/>
    <w:multiLevelType w:val="hybridMultilevel"/>
    <w:tmpl w:val="64B05332"/>
    <w:lvl w:ilvl="0" w:tplc="049C0CD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95728"/>
    <w:multiLevelType w:val="hybridMultilevel"/>
    <w:tmpl w:val="5CB2925A"/>
    <w:lvl w:ilvl="0" w:tplc="7F5C5B4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D63ED"/>
    <w:multiLevelType w:val="hybridMultilevel"/>
    <w:tmpl w:val="D8F4C2C8"/>
    <w:lvl w:ilvl="0" w:tplc="23246FD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47F62"/>
    <w:multiLevelType w:val="hybridMultilevel"/>
    <w:tmpl w:val="E910B3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14969">
    <w:abstractNumId w:val="4"/>
  </w:num>
  <w:num w:numId="2" w16cid:durableId="529800204">
    <w:abstractNumId w:val="2"/>
  </w:num>
  <w:num w:numId="3" w16cid:durableId="181289156">
    <w:abstractNumId w:val="5"/>
  </w:num>
  <w:num w:numId="4" w16cid:durableId="322591196">
    <w:abstractNumId w:val="0"/>
  </w:num>
  <w:num w:numId="5" w16cid:durableId="1233276752">
    <w:abstractNumId w:val="3"/>
  </w:num>
  <w:num w:numId="6" w16cid:durableId="408037532">
    <w:abstractNumId w:val="1"/>
  </w:num>
  <w:num w:numId="7" w16cid:durableId="534775888">
    <w:abstractNumId w:val="6"/>
  </w:num>
  <w:num w:numId="8" w16cid:durableId="140544929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FB"/>
    <w:rsid w:val="00000B1E"/>
    <w:rsid w:val="00014AE3"/>
    <w:rsid w:val="00016398"/>
    <w:rsid w:val="00025404"/>
    <w:rsid w:val="00025CB0"/>
    <w:rsid w:val="00031604"/>
    <w:rsid w:val="00031B25"/>
    <w:rsid w:val="00036B9C"/>
    <w:rsid w:val="00041E15"/>
    <w:rsid w:val="000436B6"/>
    <w:rsid w:val="00045D03"/>
    <w:rsid w:val="00054D1C"/>
    <w:rsid w:val="00061F46"/>
    <w:rsid w:val="000642B6"/>
    <w:rsid w:val="00067F83"/>
    <w:rsid w:val="000806D1"/>
    <w:rsid w:val="000832C6"/>
    <w:rsid w:val="00083DA5"/>
    <w:rsid w:val="000867D3"/>
    <w:rsid w:val="00087CF7"/>
    <w:rsid w:val="000A0FE0"/>
    <w:rsid w:val="000B467A"/>
    <w:rsid w:val="000C7537"/>
    <w:rsid w:val="000D1668"/>
    <w:rsid w:val="000D7BD1"/>
    <w:rsid w:val="000E16D5"/>
    <w:rsid w:val="000E33B0"/>
    <w:rsid w:val="000E7B10"/>
    <w:rsid w:val="000E7CBD"/>
    <w:rsid w:val="000F3767"/>
    <w:rsid w:val="000F61AF"/>
    <w:rsid w:val="001008A8"/>
    <w:rsid w:val="00104A76"/>
    <w:rsid w:val="00106F23"/>
    <w:rsid w:val="001075F6"/>
    <w:rsid w:val="00112C71"/>
    <w:rsid w:val="00114CC1"/>
    <w:rsid w:val="00132DED"/>
    <w:rsid w:val="00133FCD"/>
    <w:rsid w:val="00141BBC"/>
    <w:rsid w:val="00147CC5"/>
    <w:rsid w:val="00151B85"/>
    <w:rsid w:val="001546F5"/>
    <w:rsid w:val="0016331A"/>
    <w:rsid w:val="001666BE"/>
    <w:rsid w:val="001B284F"/>
    <w:rsid w:val="001B6FDB"/>
    <w:rsid w:val="001C74FF"/>
    <w:rsid w:val="001C7C17"/>
    <w:rsid w:val="001D2BC5"/>
    <w:rsid w:val="001D2D0D"/>
    <w:rsid w:val="001E100A"/>
    <w:rsid w:val="001E657D"/>
    <w:rsid w:val="001F7981"/>
    <w:rsid w:val="00202F8F"/>
    <w:rsid w:val="0021260B"/>
    <w:rsid w:val="0022139C"/>
    <w:rsid w:val="00223DF9"/>
    <w:rsid w:val="00224A54"/>
    <w:rsid w:val="002318BC"/>
    <w:rsid w:val="00231F67"/>
    <w:rsid w:val="00232EFB"/>
    <w:rsid w:val="0023519B"/>
    <w:rsid w:val="002354D0"/>
    <w:rsid w:val="002379FD"/>
    <w:rsid w:val="00251CFF"/>
    <w:rsid w:val="0026553A"/>
    <w:rsid w:val="002727BA"/>
    <w:rsid w:val="00274B74"/>
    <w:rsid w:val="0028042E"/>
    <w:rsid w:val="00290E6F"/>
    <w:rsid w:val="0029695B"/>
    <w:rsid w:val="002A1C3E"/>
    <w:rsid w:val="002A4AB6"/>
    <w:rsid w:val="002A7B2F"/>
    <w:rsid w:val="002B1595"/>
    <w:rsid w:val="002C0811"/>
    <w:rsid w:val="002C15CC"/>
    <w:rsid w:val="002C5D06"/>
    <w:rsid w:val="002E3A8E"/>
    <w:rsid w:val="002E6C37"/>
    <w:rsid w:val="002F1877"/>
    <w:rsid w:val="002F4ADF"/>
    <w:rsid w:val="00305D3D"/>
    <w:rsid w:val="00310A29"/>
    <w:rsid w:val="003112BB"/>
    <w:rsid w:val="00315C1A"/>
    <w:rsid w:val="00334995"/>
    <w:rsid w:val="00340F12"/>
    <w:rsid w:val="003412B7"/>
    <w:rsid w:val="00351631"/>
    <w:rsid w:val="00354216"/>
    <w:rsid w:val="00356865"/>
    <w:rsid w:val="00361B5F"/>
    <w:rsid w:val="00362F68"/>
    <w:rsid w:val="00362F8F"/>
    <w:rsid w:val="00366391"/>
    <w:rsid w:val="00393049"/>
    <w:rsid w:val="003A2C5F"/>
    <w:rsid w:val="003A2E69"/>
    <w:rsid w:val="003B3310"/>
    <w:rsid w:val="003C7F29"/>
    <w:rsid w:val="003D1C52"/>
    <w:rsid w:val="003D58FB"/>
    <w:rsid w:val="003E42D0"/>
    <w:rsid w:val="003E46AD"/>
    <w:rsid w:val="003F2654"/>
    <w:rsid w:val="003F3072"/>
    <w:rsid w:val="003F3752"/>
    <w:rsid w:val="00400EE2"/>
    <w:rsid w:val="00405095"/>
    <w:rsid w:val="004161EB"/>
    <w:rsid w:val="004212C3"/>
    <w:rsid w:val="00426BFE"/>
    <w:rsid w:val="004303EC"/>
    <w:rsid w:val="00431A40"/>
    <w:rsid w:val="004335C1"/>
    <w:rsid w:val="00433F8B"/>
    <w:rsid w:val="00434579"/>
    <w:rsid w:val="00435836"/>
    <w:rsid w:val="00437180"/>
    <w:rsid w:val="004374CF"/>
    <w:rsid w:val="004376C6"/>
    <w:rsid w:val="00451E7D"/>
    <w:rsid w:val="00456DFE"/>
    <w:rsid w:val="00465A67"/>
    <w:rsid w:val="00467435"/>
    <w:rsid w:val="0047519B"/>
    <w:rsid w:val="004772C5"/>
    <w:rsid w:val="00480CE4"/>
    <w:rsid w:val="0048107E"/>
    <w:rsid w:val="00481CFD"/>
    <w:rsid w:val="00492703"/>
    <w:rsid w:val="00496643"/>
    <w:rsid w:val="004A4232"/>
    <w:rsid w:val="004A52CB"/>
    <w:rsid w:val="004A6459"/>
    <w:rsid w:val="004A686B"/>
    <w:rsid w:val="004A7D3B"/>
    <w:rsid w:val="004A7F09"/>
    <w:rsid w:val="004B4B58"/>
    <w:rsid w:val="004C00C7"/>
    <w:rsid w:val="004C3020"/>
    <w:rsid w:val="004C5B16"/>
    <w:rsid w:val="004D0274"/>
    <w:rsid w:val="004D02FC"/>
    <w:rsid w:val="004D1486"/>
    <w:rsid w:val="004D2F52"/>
    <w:rsid w:val="004F755A"/>
    <w:rsid w:val="004F7EE4"/>
    <w:rsid w:val="005017C8"/>
    <w:rsid w:val="0050663D"/>
    <w:rsid w:val="00511322"/>
    <w:rsid w:val="00514EEA"/>
    <w:rsid w:val="00522CC3"/>
    <w:rsid w:val="005340C6"/>
    <w:rsid w:val="0053473F"/>
    <w:rsid w:val="00543CA3"/>
    <w:rsid w:val="00551913"/>
    <w:rsid w:val="00551D36"/>
    <w:rsid w:val="005554DB"/>
    <w:rsid w:val="00556129"/>
    <w:rsid w:val="00562454"/>
    <w:rsid w:val="0056308A"/>
    <w:rsid w:val="00563FBC"/>
    <w:rsid w:val="00565376"/>
    <w:rsid w:val="00565465"/>
    <w:rsid w:val="00565734"/>
    <w:rsid w:val="00577F5F"/>
    <w:rsid w:val="00580CDE"/>
    <w:rsid w:val="005A0034"/>
    <w:rsid w:val="005A0B5F"/>
    <w:rsid w:val="005A4AA6"/>
    <w:rsid w:val="005A684F"/>
    <w:rsid w:val="005B0E67"/>
    <w:rsid w:val="005B48B7"/>
    <w:rsid w:val="005B6EB5"/>
    <w:rsid w:val="005C544F"/>
    <w:rsid w:val="005D0EC7"/>
    <w:rsid w:val="005D32A1"/>
    <w:rsid w:val="005D3E53"/>
    <w:rsid w:val="005E33F5"/>
    <w:rsid w:val="005E3D37"/>
    <w:rsid w:val="005E5706"/>
    <w:rsid w:val="005F087A"/>
    <w:rsid w:val="005F166F"/>
    <w:rsid w:val="005F6198"/>
    <w:rsid w:val="006029F0"/>
    <w:rsid w:val="00602DC5"/>
    <w:rsid w:val="00604013"/>
    <w:rsid w:val="0061123B"/>
    <w:rsid w:val="006129CA"/>
    <w:rsid w:val="00624769"/>
    <w:rsid w:val="00631552"/>
    <w:rsid w:val="006353DE"/>
    <w:rsid w:val="00637A44"/>
    <w:rsid w:val="006428F1"/>
    <w:rsid w:val="00670CD5"/>
    <w:rsid w:val="0067287D"/>
    <w:rsid w:val="006822B7"/>
    <w:rsid w:val="00684ABB"/>
    <w:rsid w:val="00691E32"/>
    <w:rsid w:val="006A2076"/>
    <w:rsid w:val="006A2CB5"/>
    <w:rsid w:val="006A7F42"/>
    <w:rsid w:val="006B20D8"/>
    <w:rsid w:val="006B4854"/>
    <w:rsid w:val="006C2C58"/>
    <w:rsid w:val="006D3D51"/>
    <w:rsid w:val="006D456C"/>
    <w:rsid w:val="006D481A"/>
    <w:rsid w:val="006D5B6B"/>
    <w:rsid w:val="006D6968"/>
    <w:rsid w:val="006E3076"/>
    <w:rsid w:val="006E4769"/>
    <w:rsid w:val="006E7607"/>
    <w:rsid w:val="006F7D1A"/>
    <w:rsid w:val="00701442"/>
    <w:rsid w:val="00705CD4"/>
    <w:rsid w:val="00721CAF"/>
    <w:rsid w:val="00723F9C"/>
    <w:rsid w:val="0072430A"/>
    <w:rsid w:val="007276AE"/>
    <w:rsid w:val="00727C48"/>
    <w:rsid w:val="00727C60"/>
    <w:rsid w:val="00740E99"/>
    <w:rsid w:val="00741D71"/>
    <w:rsid w:val="00746518"/>
    <w:rsid w:val="00750693"/>
    <w:rsid w:val="00751E19"/>
    <w:rsid w:val="007577DD"/>
    <w:rsid w:val="0076030A"/>
    <w:rsid w:val="00763C64"/>
    <w:rsid w:val="007714F2"/>
    <w:rsid w:val="007724FD"/>
    <w:rsid w:val="00773C91"/>
    <w:rsid w:val="00784175"/>
    <w:rsid w:val="007917B1"/>
    <w:rsid w:val="007B010B"/>
    <w:rsid w:val="007B1460"/>
    <w:rsid w:val="007C277C"/>
    <w:rsid w:val="007C3BFA"/>
    <w:rsid w:val="007C4F32"/>
    <w:rsid w:val="007D0439"/>
    <w:rsid w:val="007D3703"/>
    <w:rsid w:val="007D5D48"/>
    <w:rsid w:val="007D6909"/>
    <w:rsid w:val="007E5542"/>
    <w:rsid w:val="007E5A37"/>
    <w:rsid w:val="007F0B1C"/>
    <w:rsid w:val="007F139C"/>
    <w:rsid w:val="008001AA"/>
    <w:rsid w:val="00807553"/>
    <w:rsid w:val="008165EF"/>
    <w:rsid w:val="00820E29"/>
    <w:rsid w:val="00841C95"/>
    <w:rsid w:val="00844B59"/>
    <w:rsid w:val="00846D35"/>
    <w:rsid w:val="00847F8D"/>
    <w:rsid w:val="00852909"/>
    <w:rsid w:val="00856096"/>
    <w:rsid w:val="00860593"/>
    <w:rsid w:val="00867BED"/>
    <w:rsid w:val="00870EA7"/>
    <w:rsid w:val="00873E23"/>
    <w:rsid w:val="0087479C"/>
    <w:rsid w:val="008800AE"/>
    <w:rsid w:val="0088150E"/>
    <w:rsid w:val="00881DEA"/>
    <w:rsid w:val="00883F3B"/>
    <w:rsid w:val="008937A8"/>
    <w:rsid w:val="00896035"/>
    <w:rsid w:val="008A5A03"/>
    <w:rsid w:val="008B422B"/>
    <w:rsid w:val="008B62FF"/>
    <w:rsid w:val="008B645C"/>
    <w:rsid w:val="008C389B"/>
    <w:rsid w:val="008C6B07"/>
    <w:rsid w:val="008C778A"/>
    <w:rsid w:val="008C7892"/>
    <w:rsid w:val="008E0E23"/>
    <w:rsid w:val="00900C86"/>
    <w:rsid w:val="00914687"/>
    <w:rsid w:val="00914A9F"/>
    <w:rsid w:val="009175BB"/>
    <w:rsid w:val="00921C52"/>
    <w:rsid w:val="00924F1B"/>
    <w:rsid w:val="009300E5"/>
    <w:rsid w:val="00930F08"/>
    <w:rsid w:val="00936FF1"/>
    <w:rsid w:val="00952184"/>
    <w:rsid w:val="00960F8F"/>
    <w:rsid w:val="0098120F"/>
    <w:rsid w:val="00983F54"/>
    <w:rsid w:val="00984426"/>
    <w:rsid w:val="00984896"/>
    <w:rsid w:val="009901C6"/>
    <w:rsid w:val="00992500"/>
    <w:rsid w:val="0099251C"/>
    <w:rsid w:val="00994A1C"/>
    <w:rsid w:val="009A01D2"/>
    <w:rsid w:val="009A2254"/>
    <w:rsid w:val="009B14AB"/>
    <w:rsid w:val="009B36C4"/>
    <w:rsid w:val="009C0973"/>
    <w:rsid w:val="009E46D0"/>
    <w:rsid w:val="00A02E81"/>
    <w:rsid w:val="00A1094F"/>
    <w:rsid w:val="00A1229E"/>
    <w:rsid w:val="00A15D6E"/>
    <w:rsid w:val="00A25748"/>
    <w:rsid w:val="00A30914"/>
    <w:rsid w:val="00A46D69"/>
    <w:rsid w:val="00A47BCA"/>
    <w:rsid w:val="00A530C6"/>
    <w:rsid w:val="00A544AD"/>
    <w:rsid w:val="00A61D74"/>
    <w:rsid w:val="00A61F1D"/>
    <w:rsid w:val="00A66615"/>
    <w:rsid w:val="00A71E04"/>
    <w:rsid w:val="00A71EFB"/>
    <w:rsid w:val="00A727E4"/>
    <w:rsid w:val="00A76545"/>
    <w:rsid w:val="00A80025"/>
    <w:rsid w:val="00A832A6"/>
    <w:rsid w:val="00A95A38"/>
    <w:rsid w:val="00AA26CA"/>
    <w:rsid w:val="00AA5241"/>
    <w:rsid w:val="00AA6A07"/>
    <w:rsid w:val="00AA6F95"/>
    <w:rsid w:val="00AC0EC2"/>
    <w:rsid w:val="00AC19B6"/>
    <w:rsid w:val="00AC20D1"/>
    <w:rsid w:val="00AD2917"/>
    <w:rsid w:val="00AD29F4"/>
    <w:rsid w:val="00AD2B6D"/>
    <w:rsid w:val="00AD3B6B"/>
    <w:rsid w:val="00AE0FC5"/>
    <w:rsid w:val="00AE3915"/>
    <w:rsid w:val="00AE6BA4"/>
    <w:rsid w:val="00AE78E9"/>
    <w:rsid w:val="00AF35F8"/>
    <w:rsid w:val="00AF3F03"/>
    <w:rsid w:val="00B04E8F"/>
    <w:rsid w:val="00B1424A"/>
    <w:rsid w:val="00B1520F"/>
    <w:rsid w:val="00B17A7D"/>
    <w:rsid w:val="00B227B0"/>
    <w:rsid w:val="00B24BD4"/>
    <w:rsid w:val="00B275F9"/>
    <w:rsid w:val="00B27FE4"/>
    <w:rsid w:val="00B41E76"/>
    <w:rsid w:val="00B56667"/>
    <w:rsid w:val="00B70F66"/>
    <w:rsid w:val="00B80048"/>
    <w:rsid w:val="00B84FEE"/>
    <w:rsid w:val="00B86B32"/>
    <w:rsid w:val="00BB7D5B"/>
    <w:rsid w:val="00BC05CC"/>
    <w:rsid w:val="00BC5B2C"/>
    <w:rsid w:val="00BC706A"/>
    <w:rsid w:val="00BD18BE"/>
    <w:rsid w:val="00BF1AC2"/>
    <w:rsid w:val="00BF6C67"/>
    <w:rsid w:val="00BF710B"/>
    <w:rsid w:val="00C027B0"/>
    <w:rsid w:val="00C14E6E"/>
    <w:rsid w:val="00C270C4"/>
    <w:rsid w:val="00C324C8"/>
    <w:rsid w:val="00C32548"/>
    <w:rsid w:val="00C329C2"/>
    <w:rsid w:val="00C34257"/>
    <w:rsid w:val="00C34A9D"/>
    <w:rsid w:val="00C36A1B"/>
    <w:rsid w:val="00C411A5"/>
    <w:rsid w:val="00C43619"/>
    <w:rsid w:val="00C4480A"/>
    <w:rsid w:val="00C555D5"/>
    <w:rsid w:val="00C56810"/>
    <w:rsid w:val="00C6570A"/>
    <w:rsid w:val="00C67DE7"/>
    <w:rsid w:val="00C72015"/>
    <w:rsid w:val="00C75880"/>
    <w:rsid w:val="00C82A6D"/>
    <w:rsid w:val="00C95AC8"/>
    <w:rsid w:val="00C96F03"/>
    <w:rsid w:val="00CA4073"/>
    <w:rsid w:val="00CA4FC7"/>
    <w:rsid w:val="00CB31CE"/>
    <w:rsid w:val="00CC0F17"/>
    <w:rsid w:val="00CC1484"/>
    <w:rsid w:val="00CC15A7"/>
    <w:rsid w:val="00CC72C9"/>
    <w:rsid w:val="00CD0964"/>
    <w:rsid w:val="00CD62E5"/>
    <w:rsid w:val="00CD7181"/>
    <w:rsid w:val="00CE742A"/>
    <w:rsid w:val="00CF04A1"/>
    <w:rsid w:val="00CF0C6D"/>
    <w:rsid w:val="00CF15FF"/>
    <w:rsid w:val="00CF33E4"/>
    <w:rsid w:val="00D00287"/>
    <w:rsid w:val="00D00567"/>
    <w:rsid w:val="00D12B3A"/>
    <w:rsid w:val="00D21D30"/>
    <w:rsid w:val="00D35316"/>
    <w:rsid w:val="00D40CE7"/>
    <w:rsid w:val="00D41299"/>
    <w:rsid w:val="00D441BD"/>
    <w:rsid w:val="00D50704"/>
    <w:rsid w:val="00D53B81"/>
    <w:rsid w:val="00D725D4"/>
    <w:rsid w:val="00D74B25"/>
    <w:rsid w:val="00D82F6B"/>
    <w:rsid w:val="00D936C5"/>
    <w:rsid w:val="00D93A73"/>
    <w:rsid w:val="00DA09BF"/>
    <w:rsid w:val="00DA20E6"/>
    <w:rsid w:val="00DB18A8"/>
    <w:rsid w:val="00DC3A86"/>
    <w:rsid w:val="00DC4C91"/>
    <w:rsid w:val="00DD1173"/>
    <w:rsid w:val="00DD6AE1"/>
    <w:rsid w:val="00DE1891"/>
    <w:rsid w:val="00DE708D"/>
    <w:rsid w:val="00DF0AEC"/>
    <w:rsid w:val="00E011EF"/>
    <w:rsid w:val="00E04221"/>
    <w:rsid w:val="00E07BD1"/>
    <w:rsid w:val="00E12316"/>
    <w:rsid w:val="00E405C5"/>
    <w:rsid w:val="00E430FB"/>
    <w:rsid w:val="00E454A3"/>
    <w:rsid w:val="00E51EDE"/>
    <w:rsid w:val="00E605C5"/>
    <w:rsid w:val="00E66831"/>
    <w:rsid w:val="00E67321"/>
    <w:rsid w:val="00E7657B"/>
    <w:rsid w:val="00E90A53"/>
    <w:rsid w:val="00E94FE9"/>
    <w:rsid w:val="00E97DCC"/>
    <w:rsid w:val="00EA298B"/>
    <w:rsid w:val="00EA4749"/>
    <w:rsid w:val="00EB7AE0"/>
    <w:rsid w:val="00EC76F6"/>
    <w:rsid w:val="00EE06B8"/>
    <w:rsid w:val="00EE483D"/>
    <w:rsid w:val="00EE49CD"/>
    <w:rsid w:val="00EE4E1B"/>
    <w:rsid w:val="00EE653E"/>
    <w:rsid w:val="00EE7252"/>
    <w:rsid w:val="00EF440A"/>
    <w:rsid w:val="00EF6074"/>
    <w:rsid w:val="00EF67F5"/>
    <w:rsid w:val="00F07B50"/>
    <w:rsid w:val="00F20E8E"/>
    <w:rsid w:val="00F30977"/>
    <w:rsid w:val="00F30B42"/>
    <w:rsid w:val="00F446C7"/>
    <w:rsid w:val="00F46005"/>
    <w:rsid w:val="00F530E8"/>
    <w:rsid w:val="00F544D9"/>
    <w:rsid w:val="00F62533"/>
    <w:rsid w:val="00F62799"/>
    <w:rsid w:val="00F629FE"/>
    <w:rsid w:val="00F8111B"/>
    <w:rsid w:val="00F82C6D"/>
    <w:rsid w:val="00F869D9"/>
    <w:rsid w:val="00F929C2"/>
    <w:rsid w:val="00FA0699"/>
    <w:rsid w:val="00FB2DBA"/>
    <w:rsid w:val="00FB583B"/>
    <w:rsid w:val="00FB5CC7"/>
    <w:rsid w:val="00FB6C55"/>
    <w:rsid w:val="00FC0981"/>
    <w:rsid w:val="00FD0BEC"/>
    <w:rsid w:val="00FE06E6"/>
    <w:rsid w:val="00FE50F7"/>
    <w:rsid w:val="00FE6B72"/>
    <w:rsid w:val="00FF0AC2"/>
    <w:rsid w:val="00FF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F1DF"/>
  <w15:chartTrackingRefBased/>
  <w15:docId w15:val="{0239F640-1B5E-4804-B25D-ED9CF013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EFB"/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374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434579"/>
    <w:pPr>
      <w:keepNext/>
      <w:suppressAutoHyphens/>
      <w:autoSpaceDN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b/>
      <w:bCs/>
      <w:kern w:val="3"/>
      <w:sz w:val="28"/>
      <w:szCs w:val="24"/>
      <w:lang w:val="en-US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A71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arter"/>
    <w:uiPriority w:val="99"/>
    <w:unhideWhenUsed/>
    <w:rsid w:val="00A71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71EFB"/>
  </w:style>
  <w:style w:type="paragraph" w:styleId="PargrafodaLista">
    <w:name w:val="List Paragraph"/>
    <w:basedOn w:val="Normal"/>
    <w:uiPriority w:val="34"/>
    <w:qFormat/>
    <w:rsid w:val="00A71EFB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A71EFB"/>
    <w:pPr>
      <w:spacing w:after="200" w:line="276" w:lineRule="auto"/>
    </w:pPr>
    <w:rPr>
      <w:rFonts w:ascii="Calibri" w:eastAsia="Calibri" w:hAnsi="Calibri" w:cs="Times New Roman"/>
      <w:b/>
      <w:bCs/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71EF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71EFB"/>
    <w:pPr>
      <w:spacing w:after="200"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71EFB"/>
    <w:rPr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71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71EFB"/>
    <w:rPr>
      <w:rFonts w:ascii="Segoe UI" w:hAnsi="Segoe UI" w:cs="Segoe UI"/>
      <w:sz w:val="18"/>
      <w:szCs w:val="18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4A1C"/>
    <w:pPr>
      <w:spacing w:after="160"/>
    </w:pPr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4A1C"/>
    <w:rPr>
      <w:b/>
      <w:bCs/>
      <w:sz w:val="20"/>
      <w:szCs w:val="20"/>
    </w:rPr>
  </w:style>
  <w:style w:type="paragraph" w:styleId="Corpodetexto">
    <w:name w:val="Body Text"/>
    <w:basedOn w:val="Normal"/>
    <w:link w:val="CorpodetextoCarter"/>
    <w:rsid w:val="00881D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881DEA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customStyle="1" w:styleId="pf0">
    <w:name w:val="pf0"/>
    <w:basedOn w:val="Normal"/>
    <w:rsid w:val="000D1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f01">
    <w:name w:val="cf01"/>
    <w:basedOn w:val="Tipodeletrapredefinidodopargrafo"/>
    <w:rsid w:val="000D1668"/>
    <w:rPr>
      <w:rFonts w:ascii="Segoe UI" w:hAnsi="Segoe UI" w:cs="Segoe UI" w:hint="default"/>
      <w:sz w:val="18"/>
      <w:szCs w:val="18"/>
    </w:rPr>
  </w:style>
  <w:style w:type="paragraph" w:styleId="Reviso">
    <w:name w:val="Revision"/>
    <w:hidden/>
    <w:uiPriority w:val="99"/>
    <w:semiHidden/>
    <w:rsid w:val="008B422B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EE49C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E49C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E49CD"/>
    <w:rPr>
      <w:color w:val="954F72" w:themeColor="followed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B56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56667"/>
  </w:style>
  <w:style w:type="character" w:customStyle="1" w:styleId="Ttulo3Carter">
    <w:name w:val="Título 3 Caráter"/>
    <w:basedOn w:val="Tipodeletrapredefinidodopargrafo"/>
    <w:link w:val="Ttulo3"/>
    <w:uiPriority w:val="9"/>
    <w:rsid w:val="00434579"/>
    <w:rPr>
      <w:rFonts w:ascii="Times New Roman" w:eastAsia="Times New Roman" w:hAnsi="Times New Roman" w:cs="Times New Roman"/>
      <w:b/>
      <w:bCs/>
      <w:kern w:val="3"/>
      <w:sz w:val="28"/>
      <w:szCs w:val="24"/>
      <w:lang w:val="en-US" w:eastAsia="pt-PT"/>
    </w:rPr>
  </w:style>
  <w:style w:type="paragraph" w:customStyle="1" w:styleId="Textbody">
    <w:name w:val="Text body"/>
    <w:basedOn w:val="Normal"/>
    <w:rsid w:val="00B41E76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fr-FR" w:eastAsia="pt-PT"/>
    </w:rPr>
  </w:style>
  <w:style w:type="paragraph" w:customStyle="1" w:styleId="HorizontalLine">
    <w:name w:val="Horizontal Line"/>
    <w:basedOn w:val="Normal"/>
    <w:next w:val="Textbody"/>
    <w:rsid w:val="00A15D6E"/>
    <w:pPr>
      <w:suppressLineNumbers/>
      <w:suppressAutoHyphens/>
      <w:autoSpaceDN w:val="0"/>
      <w:spacing w:after="283" w:line="240" w:lineRule="auto"/>
      <w:textAlignment w:val="baseline"/>
    </w:pPr>
    <w:rPr>
      <w:rFonts w:ascii="Times New Roman" w:eastAsia="Times New Roman" w:hAnsi="Times New Roman" w:cs="Times New Roman"/>
      <w:kern w:val="3"/>
      <w:sz w:val="12"/>
      <w:szCs w:val="12"/>
      <w:lang w:val="fr-FR"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374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merodelinha">
    <w:name w:val="line number"/>
    <w:basedOn w:val="Tipodeletrapredefinidodopargrafo"/>
    <w:uiPriority w:val="99"/>
    <w:semiHidden/>
    <w:unhideWhenUsed/>
    <w:rsid w:val="003112BB"/>
  </w:style>
  <w:style w:type="table" w:customStyle="1" w:styleId="TabelacomGrelha1">
    <w:name w:val="Tabela com Grelha1"/>
    <w:basedOn w:val="Tabelanormal"/>
    <w:next w:val="TabelacomGrelha"/>
    <w:uiPriority w:val="39"/>
    <w:rsid w:val="005F08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1">
    <w:name w:val="Tabela com Grelha11"/>
    <w:basedOn w:val="Tabelanormal"/>
    <w:next w:val="TabelacomGrelha"/>
    <w:uiPriority w:val="39"/>
    <w:rsid w:val="00506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2">
    <w:name w:val="Tabela com Grelha12"/>
    <w:basedOn w:val="Tabelanormal"/>
    <w:next w:val="TabelacomGrelha"/>
    <w:uiPriority w:val="39"/>
    <w:rsid w:val="00506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3">
    <w:name w:val="Tabela com Grelha13"/>
    <w:basedOn w:val="Tabelanormal"/>
    <w:next w:val="TabelacomGrelha"/>
    <w:uiPriority w:val="39"/>
    <w:rsid w:val="00506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elha1Clara-Destaque31">
    <w:name w:val="Tabela de Grelha 1 Clara - Destaque 31"/>
    <w:basedOn w:val="Tabelanormal"/>
    <w:next w:val="TabeladeGrelha1Clara-Destaque3"/>
    <w:uiPriority w:val="46"/>
    <w:rsid w:val="00AD29F4"/>
    <w:pPr>
      <w:spacing w:after="0" w:line="240" w:lineRule="auto"/>
    </w:pPr>
    <w:rPr>
      <w:rFonts w:eastAsia="MS PGothic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3">
    <w:name w:val="Grid Table 1 Light Accent 3"/>
    <w:basedOn w:val="Tabelanormal"/>
    <w:uiPriority w:val="46"/>
    <w:rsid w:val="00AD29F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elha1Clara-Destaque32">
    <w:name w:val="Tabela de Grelha 1 Clara - Destaque 32"/>
    <w:basedOn w:val="Tabelanormal"/>
    <w:next w:val="TabeladeGrelha1Clara-Destaque3"/>
    <w:uiPriority w:val="46"/>
    <w:rsid w:val="00E7657B"/>
    <w:pPr>
      <w:spacing w:after="0" w:line="240" w:lineRule="auto"/>
    </w:pPr>
    <w:rPr>
      <w:rFonts w:eastAsia="MS PGothic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elha1Clara-Destaque33">
    <w:name w:val="Tabela de Grelha 1 Clara - Destaque 33"/>
    <w:basedOn w:val="Tabelanormal"/>
    <w:next w:val="TabeladeGrelha1Clara-Destaque3"/>
    <w:uiPriority w:val="46"/>
    <w:rsid w:val="004F7EE4"/>
    <w:pPr>
      <w:spacing w:after="0" w:line="240" w:lineRule="auto"/>
    </w:pPr>
    <w:rPr>
      <w:rFonts w:eastAsia="MS PGothic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comGrelhaClara1">
    <w:name w:val="Tabela com Grelha Clara1"/>
    <w:basedOn w:val="Tabelanormal"/>
    <w:next w:val="TabelacomGrelhaClara"/>
    <w:uiPriority w:val="40"/>
    <w:rsid w:val="004F7EE4"/>
    <w:pPr>
      <w:spacing w:after="0" w:line="240" w:lineRule="auto"/>
    </w:pPr>
    <w:rPr>
      <w:rFonts w:eastAsia="MS PGothic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comGrelhaClara">
    <w:name w:val="Grid Table Light"/>
    <w:basedOn w:val="Tabelanormal"/>
    <w:uiPriority w:val="40"/>
    <w:rsid w:val="004F7E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EDC83-37C7-4099-A55E-6FD37839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2303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Guilherme Domingos G. P. Tanissa</cp:lastModifiedBy>
  <cp:revision>7</cp:revision>
  <dcterms:created xsi:type="dcterms:W3CDTF">2025-10-15T08:42:00Z</dcterms:created>
  <dcterms:modified xsi:type="dcterms:W3CDTF">2026-03-22T17:42:00Z</dcterms:modified>
</cp:coreProperties>
</file>