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D84346" w:rsidRPr="001C1B8B" w14:paraId="42BCED9A" w14:textId="77777777" w:rsidTr="007A53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783EC2F" w14:textId="77777777" w:rsidR="00D84346" w:rsidRPr="00755AFA" w:rsidRDefault="00D84346" w:rsidP="007A534A">
            <w:pPr>
              <w:jc w:val="both"/>
            </w:pPr>
          </w:p>
          <w:tbl>
            <w:tblPr>
              <w:tblpPr w:leftFromText="141" w:rightFromText="141" w:horzAnchor="margin" w:tblpXSpec="center" w:tblpY="-525"/>
              <w:tblW w:w="949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1"/>
              <w:gridCol w:w="6146"/>
            </w:tblGrid>
            <w:tr w:rsidR="00D84346" w14:paraId="46C868A2" w14:textId="77777777" w:rsidTr="007A534A">
              <w:trPr>
                <w:cantSplit/>
                <w:trHeight w:val="1943"/>
              </w:trPr>
              <w:tc>
                <w:tcPr>
                  <w:tcW w:w="3351" w:type="dxa"/>
                  <w:tcBorders>
                    <w:top w:val="thinThickThinLargeGap" w:sz="24" w:space="0" w:color="auto"/>
                    <w:left w:val="thinThickThinLargeGap" w:sz="24" w:space="0" w:color="auto"/>
                    <w:bottom w:val="thinThickThinLargeGap" w:sz="24" w:space="0" w:color="auto"/>
                    <w:right w:val="single" w:sz="4" w:space="0" w:color="auto"/>
                  </w:tcBorders>
                  <w:vAlign w:val="center"/>
                </w:tcPr>
                <w:p w14:paraId="2B089E84" w14:textId="77777777" w:rsidR="00D84346" w:rsidRDefault="00D84346" w:rsidP="00D8434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FB5BFD4" wp14:editId="6A8CF38B">
                        <wp:extent cx="1905000" cy="1278818"/>
                        <wp:effectExtent l="19050" t="0" r="0" b="0"/>
                        <wp:docPr id="16" name="Imagem 16" descr="F:\Logos Profissionais\Logos Esco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Logos Profissionais\Logos Es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051" cy="1283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46" w:type="dxa"/>
                  <w:tcBorders>
                    <w:top w:val="thinThickThinLargeGap" w:sz="24" w:space="0" w:color="auto"/>
                    <w:left w:val="single" w:sz="4" w:space="0" w:color="auto"/>
                    <w:bottom w:val="thinThickThinLargeGap" w:sz="24" w:space="0" w:color="auto"/>
                    <w:right w:val="thinThickThinLargeGap" w:sz="24" w:space="0" w:color="auto"/>
                  </w:tcBorders>
                </w:tcPr>
                <w:p w14:paraId="04B606D2" w14:textId="77777777" w:rsidR="00D84346" w:rsidRDefault="00D84346" w:rsidP="00D84346">
                  <w:pPr>
                    <w:pStyle w:val="Ttulo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Ficha de Trabalho de Matemática  </w:t>
                  </w:r>
                </w:p>
                <w:p w14:paraId="3992A144" w14:textId="77777777" w:rsidR="003905F3" w:rsidRDefault="003905F3" w:rsidP="00D84346">
                  <w:pPr>
                    <w:jc w:val="center"/>
                    <w:rPr>
                      <w:b/>
                      <w:bCs/>
                    </w:rPr>
                  </w:pPr>
                </w:p>
                <w:p w14:paraId="07DEC253" w14:textId="0E290BB8" w:rsidR="003905F3" w:rsidRPr="003905F3" w:rsidRDefault="00D84346" w:rsidP="003905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8º Ano de Escolaridade</w:t>
                  </w:r>
                </w:p>
                <w:p w14:paraId="6942E7ED" w14:textId="093DBDB1" w:rsidR="00D84346" w:rsidRPr="00954AA5" w:rsidRDefault="00D84346" w:rsidP="00D84346">
                  <w:pPr>
                    <w:pStyle w:val="Ttulo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Ano letivo: 20</w:t>
                  </w:r>
                  <w:r w:rsidR="003905F3">
                    <w:rPr>
                      <w:rFonts w:ascii="Times New Roman" w:hAnsi="Times New Roman"/>
                      <w:sz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</w:rPr>
                    <w:t>3/20</w:t>
                  </w:r>
                  <w:r w:rsidR="003905F3">
                    <w:rPr>
                      <w:rFonts w:ascii="Times New Roman" w:hAnsi="Times New Roman"/>
                      <w:sz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4 </w:t>
                  </w:r>
                  <w:r>
                    <w:rPr>
                      <w:b w:val="0"/>
                      <w:bCs/>
                    </w:rPr>
                    <w:t xml:space="preserve">                                   </w:t>
                  </w:r>
                </w:p>
              </w:tc>
            </w:tr>
          </w:tbl>
          <w:p w14:paraId="1162DA28" w14:textId="77777777" w:rsidR="00D84346" w:rsidRDefault="00D84346" w:rsidP="00D84346">
            <w:pPr>
              <w:spacing w:before="100" w:beforeAutospacing="1" w:after="100" w:afterAutospacing="1"/>
              <w:rPr>
                <w:rFonts w:ascii="Comic Sans MS" w:hAnsi="Comic Sans MS"/>
                <w:noProof/>
                <w:color w:val="000000"/>
                <w:sz w:val="22"/>
                <w:szCs w:val="22"/>
              </w:rPr>
            </w:pPr>
          </w:p>
          <w:p w14:paraId="1857F911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1) No referencial da figura estão representadas três retas: r, s e t.</w:t>
            </w:r>
          </w:p>
          <w:p w14:paraId="01FAAE10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Sabe-se que:</w:t>
            </w:r>
          </w:p>
          <w:p w14:paraId="08F447B9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C67F8EF" wp14:editId="7BC5AFB4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62865</wp:posOffset>
                  </wp:positionV>
                  <wp:extent cx="2219325" cy="3000375"/>
                  <wp:effectExtent l="19050" t="0" r="9525" b="0"/>
                  <wp:wrapTight wrapText="bothSides">
                    <wp:wrapPolygon edited="0">
                      <wp:start x="-185" y="0"/>
                      <wp:lineTo x="-185" y="21531"/>
                      <wp:lineTo x="21693" y="21531"/>
                      <wp:lineTo x="21693" y="0"/>
                      <wp:lineTo x="-185" y="0"/>
                    </wp:wrapPolygon>
                  </wp:wrapTight>
                  <wp:docPr id="136" name="Imagem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-10000"/>
                          </a:blip>
                          <a:srcRect l="2791" t="7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70489F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549EC003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69390FE3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4D236310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619C305B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3FF80134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2853022E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138773D5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4E73730B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3E113D78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36700195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01F97492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59F9A46F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59261449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24E51CD2" w14:textId="77777777" w:rsidR="00D84346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</w:p>
          <w:p w14:paraId="048F7823" w14:textId="77777777" w:rsidR="00D84346" w:rsidRDefault="00D84346" w:rsidP="007A534A">
            <w:pPr>
              <w:jc w:val="both"/>
              <w:rPr>
                <w:rFonts w:ascii="Comic Sans MS" w:hAnsi="Comic Sans MS"/>
              </w:rPr>
            </w:pPr>
          </w:p>
          <w:p w14:paraId="0F009402" w14:textId="77777777" w:rsidR="00D84346" w:rsidRDefault="00D84346" w:rsidP="00D8434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 retas s e t são paralelas;</w:t>
            </w:r>
          </w:p>
          <w:p w14:paraId="243ADA88" w14:textId="77777777" w:rsidR="00D84346" w:rsidRDefault="00D84346" w:rsidP="00D8434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As retas r e s intersetam-se no ponto de coordenadas </w:t>
            </w:r>
            <w:r w:rsidRPr="001C1B8B">
              <w:rPr>
                <w:rFonts w:ascii="Comic Sans MS" w:hAnsi="Comic Sans MS"/>
                <w:position w:val="-14"/>
                <w:sz w:val="22"/>
                <w:szCs w:val="22"/>
              </w:rPr>
              <w:object w:dxaOrig="499" w:dyaOrig="400" w14:anchorId="69F28626">
                <v:shape id="_x0000_i1026" type="#_x0000_t75" style="width:24.75pt;height:20.15pt" o:ole="">
                  <v:imagedata r:id="rId7" o:title=""/>
                </v:shape>
                <o:OLEObject Type="Embed" ProgID="Equation.DSMT4" ShapeID="_x0000_i1026" DrawAspect="Content" ObjectID="_1766985363" r:id="rId8"/>
              </w:object>
            </w:r>
            <w:r>
              <w:rPr>
                <w:rFonts w:ascii="Comic Sans MS" w:hAnsi="Comic Sans MS"/>
                <w:sz w:val="22"/>
                <w:szCs w:val="22"/>
              </w:rPr>
              <w:t>;</w:t>
            </w:r>
          </w:p>
          <w:p w14:paraId="00DE6A07" w14:textId="77777777" w:rsidR="00D84346" w:rsidRDefault="00D84346" w:rsidP="00D8434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 reta r é uma representação gráfica da função f tal que </w:t>
            </w:r>
            <w:r w:rsidRPr="001C1B8B">
              <w:rPr>
                <w:rFonts w:ascii="Comic Sans MS" w:hAnsi="Comic Sans MS"/>
                <w:position w:val="-14"/>
                <w:sz w:val="22"/>
                <w:szCs w:val="22"/>
              </w:rPr>
              <w:object w:dxaOrig="1380" w:dyaOrig="400" w14:anchorId="18114017">
                <v:shape id="_x0000_i1027" type="#_x0000_t75" style="width:69.1pt;height:20.15pt" o:ole="">
                  <v:imagedata r:id="rId9" o:title=""/>
                </v:shape>
                <o:OLEObject Type="Embed" ProgID="Equation.DSMT4" ShapeID="_x0000_i1027" DrawAspect="Content" ObjectID="_1766985364" r:id="rId10"/>
              </w:object>
            </w:r>
            <w:r>
              <w:rPr>
                <w:rFonts w:ascii="Comic Sans MS" w:hAnsi="Comic Sans MS"/>
                <w:sz w:val="22"/>
                <w:szCs w:val="22"/>
              </w:rPr>
              <w:t>;</w:t>
            </w:r>
          </w:p>
          <w:p w14:paraId="6F96411E" w14:textId="77777777" w:rsidR="00D84346" w:rsidRDefault="00D84346" w:rsidP="00D8434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 reta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passa nos pontos de coordenadas </w:t>
            </w:r>
            <w:r w:rsidRPr="001C1B8B">
              <w:rPr>
                <w:rFonts w:ascii="Comic Sans MS" w:hAnsi="Comic Sans MS"/>
                <w:position w:val="-14"/>
                <w:sz w:val="22"/>
                <w:szCs w:val="22"/>
              </w:rPr>
              <w:object w:dxaOrig="1380" w:dyaOrig="400" w14:anchorId="68D4757D">
                <v:shape id="_x0000_i1028" type="#_x0000_t75" style="width:69.1pt;height:20.15pt" o:ole="">
                  <v:imagedata r:id="rId11" o:title=""/>
                </v:shape>
                <o:OLEObject Type="Embed" ProgID="Equation.DSMT4" ShapeID="_x0000_i1028" DrawAspect="Content" ObjectID="_1766985365" r:id="rId12"/>
              </w:object>
            </w:r>
            <w:r>
              <w:rPr>
                <w:rFonts w:ascii="Comic Sans MS" w:hAnsi="Comic Sans MS"/>
                <w:sz w:val="22"/>
                <w:szCs w:val="22"/>
              </w:rPr>
              <w:t>;</w:t>
            </w:r>
          </w:p>
          <w:p w14:paraId="724D0D0A" w14:textId="77777777" w:rsidR="00D84346" w:rsidRDefault="00D84346" w:rsidP="00D8434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reta s é uma representação gráfica da função g.</w:t>
            </w:r>
          </w:p>
          <w:p w14:paraId="10FA28A7" w14:textId="77777777" w:rsidR="00D84346" w:rsidRDefault="00D84346" w:rsidP="007A534A">
            <w:pPr>
              <w:jc w:val="both"/>
              <w:rPr>
                <w:rFonts w:ascii="Comic Sans MS" w:hAnsi="Comic Sans MS"/>
              </w:rPr>
            </w:pPr>
          </w:p>
          <w:p w14:paraId="67F6576C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1.1) Indica as coordenadas do ponto de interseção da reta r com o eixo das ordenadas.</w:t>
            </w:r>
          </w:p>
          <w:p w14:paraId="7084B262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</w:p>
          <w:p w14:paraId="2DBC45E0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1.2) Seja P o ponto da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reta r de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ordenada </w:t>
            </w:r>
            <w:r w:rsidRPr="001C1B8B">
              <w:rPr>
                <w:rFonts w:ascii="Comic Sans MS" w:hAnsi="Comic Sans MS"/>
                <w:position w:val="-6"/>
                <w:sz w:val="22"/>
                <w:szCs w:val="22"/>
              </w:rPr>
              <w:object w:dxaOrig="320" w:dyaOrig="279" w14:anchorId="39AC3306">
                <v:shape id="_x0000_i1029" type="#_x0000_t75" style="width:15.55pt;height:14.4pt" o:ole="">
                  <v:imagedata r:id="rId13" o:title=""/>
                </v:shape>
                <o:OLEObject Type="Embed" ProgID="Equation.DSMT4" ShapeID="_x0000_i1029" DrawAspect="Content" ObjectID="_1766985366" r:id="rId14"/>
              </w:object>
            </w:r>
            <w:r>
              <w:rPr>
                <w:rFonts w:ascii="Comic Sans MS" w:hAnsi="Comic Sans MS"/>
                <w:sz w:val="22"/>
                <w:szCs w:val="22"/>
              </w:rPr>
              <w:t>. Determina a abcissa do ponto P.</w:t>
            </w:r>
          </w:p>
          <w:p w14:paraId="2AD167FC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</w:p>
          <w:p w14:paraId="3E8EFE92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1.3) Os pontos de coordenadas </w:t>
            </w:r>
            <w:r w:rsidRPr="00C54451">
              <w:rPr>
                <w:rFonts w:ascii="Comic Sans MS" w:hAnsi="Comic Sans MS"/>
                <w:position w:val="-14"/>
                <w:sz w:val="22"/>
                <w:szCs w:val="22"/>
              </w:rPr>
              <w:object w:dxaOrig="1380" w:dyaOrig="400" w14:anchorId="1E2E3543">
                <v:shape id="_x0000_i1030" type="#_x0000_t75" style="width:69.1pt;height:20.15pt" o:ole="">
                  <v:imagedata r:id="rId15" o:title=""/>
                </v:shape>
                <o:OLEObject Type="Embed" ProgID="Equation.DSMT4" ShapeID="_x0000_i1030" DrawAspect="Content" ObjectID="_1766985367" r:id="rId16"/>
              </w:object>
            </w:r>
            <w:r>
              <w:rPr>
                <w:rFonts w:ascii="Comic Sans MS" w:hAnsi="Comic Sans MS"/>
                <w:sz w:val="22"/>
                <w:szCs w:val="22"/>
              </w:rPr>
              <w:t xml:space="preserve"> pertencem ao gráfico de h. Define a função h através de uma expressão algébrica.</w:t>
            </w:r>
          </w:p>
          <w:p w14:paraId="0EC90095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</w:p>
          <w:p w14:paraId="502809ED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1.4) Resolve a equação </w:t>
            </w:r>
            <w:r w:rsidRPr="00C54451">
              <w:rPr>
                <w:rFonts w:ascii="Comic Sans MS" w:hAnsi="Comic Sans MS"/>
                <w:position w:val="-14"/>
                <w:sz w:val="22"/>
                <w:szCs w:val="22"/>
              </w:rPr>
              <w:object w:dxaOrig="1020" w:dyaOrig="400" w14:anchorId="6DBE1B23">
                <v:shape id="_x0000_i1031" type="#_x0000_t75" style="width:51.25pt;height:20.15pt" o:ole="">
                  <v:imagedata r:id="rId17" o:title=""/>
                </v:shape>
                <o:OLEObject Type="Embed" ProgID="Equation.DSMT4" ShapeID="_x0000_i1031" DrawAspect="Content" ObjectID="_1766985368" r:id="rId18"/>
              </w:objec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2B11B2F9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</w:p>
          <w:p w14:paraId="610BC72F" w14:textId="77777777" w:rsidR="00D84346" w:rsidRDefault="00D84346" w:rsidP="007A534A">
            <w:pPr>
              <w:ind w:left="459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1.5) Define algebricamente a função g, sabendo que as retas s e t são paralelas e o ponto de coordenadas </w:t>
            </w:r>
            <w:r w:rsidRPr="00C54451">
              <w:rPr>
                <w:rFonts w:ascii="Comic Sans MS" w:hAnsi="Comic Sans MS"/>
                <w:position w:val="-14"/>
                <w:sz w:val="22"/>
                <w:szCs w:val="22"/>
              </w:rPr>
              <w:object w:dxaOrig="499" w:dyaOrig="400" w14:anchorId="3123F8B7">
                <v:shape id="_x0000_i1032" type="#_x0000_t75" style="width:24.75pt;height:20.15pt" o:ole="">
                  <v:imagedata r:id="rId19" o:title=""/>
                </v:shape>
                <o:OLEObject Type="Embed" ProgID="Equation.DSMT4" ShapeID="_x0000_i1032" DrawAspect="Content" ObjectID="_1766985369" r:id="rId20"/>
              </w:object>
            </w:r>
            <w:r>
              <w:rPr>
                <w:rFonts w:ascii="Comic Sans MS" w:hAnsi="Comic Sans MS"/>
                <w:sz w:val="22"/>
                <w:szCs w:val="22"/>
              </w:rPr>
              <w:t xml:space="preserve"> pertence ao gráfico de g.</w:t>
            </w:r>
          </w:p>
          <w:p w14:paraId="1BE52FEA" w14:textId="77777777" w:rsidR="00D84346" w:rsidRDefault="00D84346" w:rsidP="007A534A">
            <w:pPr>
              <w:jc w:val="both"/>
              <w:rPr>
                <w:rFonts w:ascii="Comic Sans MS" w:hAnsi="Comic Sans MS"/>
              </w:rPr>
            </w:pPr>
          </w:p>
          <w:p w14:paraId="426BF5AE" w14:textId="77777777" w:rsidR="00D84346" w:rsidRPr="001C1B8B" w:rsidRDefault="00D84346" w:rsidP="007A534A">
            <w:pPr>
              <w:jc w:val="both"/>
              <w:rPr>
                <w:rFonts w:ascii="Comic Sans MS" w:hAnsi="Comic Sans MS"/>
              </w:rPr>
            </w:pPr>
          </w:p>
        </w:tc>
      </w:tr>
      <w:tr w:rsidR="00D84346" w:rsidRPr="00131060" w14:paraId="350059F8" w14:textId="77777777" w:rsidTr="007A534A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4F3FB2B" w14:textId="77777777" w:rsidR="00D84346" w:rsidRDefault="003B433E" w:rsidP="007A534A">
            <w:pPr>
              <w:ind w:left="31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2</w:t>
            </w:r>
            <w:r w:rsidR="00D84346">
              <w:rPr>
                <w:rFonts w:ascii="Comic Sans MS" w:hAnsi="Comic Sans MS"/>
                <w:sz w:val="22"/>
                <w:szCs w:val="22"/>
              </w:rPr>
              <w:t>) Resolve as seguintes equações:</w:t>
            </w:r>
          </w:p>
          <w:p w14:paraId="7EF792BC" w14:textId="77777777" w:rsidR="00D84346" w:rsidRDefault="00D84346" w:rsidP="007A534A">
            <w:pPr>
              <w:ind w:left="317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sz w:val="22"/>
                <w:szCs w:val="22"/>
              </w:rPr>
              <w:t>( 1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º tira os parênteses e em seguida reduz ao mesmo denominador)</w:t>
            </w:r>
          </w:p>
          <w:p w14:paraId="7AC528A2" w14:textId="77777777" w:rsidR="00D84346" w:rsidRDefault="00D84346" w:rsidP="007A534A">
            <w:pPr>
              <w:ind w:left="317"/>
              <w:rPr>
                <w:rFonts w:ascii="Comic Sans MS" w:hAnsi="Comic Sans MS"/>
              </w:rPr>
            </w:pPr>
          </w:p>
          <w:p w14:paraId="78B4D63E" w14:textId="77777777" w:rsidR="00D84346" w:rsidRPr="00C54451" w:rsidRDefault="00D84346" w:rsidP="007A534A">
            <w:pPr>
              <w:ind w:left="317"/>
              <w:rPr>
                <w:rFonts w:ascii="Comic Sans MS" w:hAnsi="Comic Sans MS"/>
              </w:rPr>
            </w:pPr>
            <w:r w:rsidRPr="00C54451">
              <w:rPr>
                <w:rFonts w:ascii="Comic Sans MS" w:hAnsi="Comic Sans MS"/>
                <w:position w:val="-82"/>
                <w:sz w:val="22"/>
                <w:szCs w:val="22"/>
              </w:rPr>
              <w:object w:dxaOrig="5960" w:dyaOrig="1760" w14:anchorId="4C0946A4">
                <v:shape id="_x0000_i1033" type="#_x0000_t75" style="width:297.8pt;height:87.55pt" o:ole="">
                  <v:imagedata r:id="rId21" o:title=""/>
                </v:shape>
                <o:OLEObject Type="Embed" ProgID="Equation.DSMT4" ShapeID="_x0000_i1033" DrawAspect="Content" ObjectID="_1766985370" r:id="rId22"/>
              </w:object>
            </w:r>
          </w:p>
          <w:p w14:paraId="4C8C116B" w14:textId="77777777" w:rsidR="00D84346" w:rsidRDefault="00D84346" w:rsidP="007A534A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4850A51" w14:textId="77777777" w:rsidR="00D84346" w:rsidRPr="00D1259F" w:rsidRDefault="00D84346" w:rsidP="007A534A">
            <w:pPr>
              <w:ind w:left="360"/>
              <w:jc w:val="both"/>
              <w:rPr>
                <w:rFonts w:ascii="Comic Sans MS" w:hAnsi="Comic Sans MS"/>
              </w:rPr>
            </w:pPr>
          </w:p>
          <w:p w14:paraId="6EE99419" w14:textId="77777777" w:rsidR="00D84346" w:rsidRPr="00D1259F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D1259F">
              <w:rPr>
                <w:rFonts w:ascii="Comic Sans MS" w:hAnsi="Comic Sans MS"/>
                <w:sz w:val="22"/>
                <w:szCs w:val="22"/>
              </w:rPr>
              <w:t>) Determina o valor numérico das seguintes expressões numéricas, apresentando o resultado o mais simplificado possível.</w:t>
            </w:r>
          </w:p>
          <w:p w14:paraId="11E378A6" w14:textId="77777777" w:rsidR="00D84346" w:rsidRPr="00D1259F" w:rsidRDefault="00D84346" w:rsidP="007A534A">
            <w:pPr>
              <w:jc w:val="both"/>
              <w:rPr>
                <w:rFonts w:ascii="Comic Sans MS" w:hAnsi="Comic Sans MS"/>
              </w:rPr>
            </w:pPr>
          </w:p>
          <w:p w14:paraId="5E982BA1" w14:textId="77777777" w:rsidR="00D84346" w:rsidRPr="00D1259F" w:rsidRDefault="00D84346" w:rsidP="007A534A">
            <w:pPr>
              <w:jc w:val="both"/>
              <w:rPr>
                <w:rFonts w:ascii="Comic Sans MS" w:hAnsi="Comic Sans MS"/>
              </w:rPr>
            </w:pPr>
            <w:r w:rsidRPr="00D1259F"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r w:rsidRPr="00D1259F">
              <w:rPr>
                <w:rFonts w:ascii="Comic Sans MS" w:hAnsi="Comic Sans MS"/>
                <w:position w:val="-82"/>
                <w:sz w:val="22"/>
                <w:szCs w:val="22"/>
              </w:rPr>
              <w:object w:dxaOrig="6180" w:dyaOrig="1460" w14:anchorId="1AE7EA55">
                <v:shape id="_x0000_i1034" type="#_x0000_t75" style="width:309.9pt;height:73.75pt" o:ole="">
                  <v:imagedata r:id="rId23" o:title=""/>
                </v:shape>
                <o:OLEObject Type="Embed" ProgID="Equation.DSMT4" ShapeID="_x0000_i1034" DrawAspect="Content" ObjectID="_1766985371" r:id="rId24"/>
              </w:object>
            </w:r>
          </w:p>
          <w:p w14:paraId="0ECEA997" w14:textId="77777777" w:rsidR="00D84346" w:rsidRPr="00D1259F" w:rsidRDefault="00D84346" w:rsidP="007A534A">
            <w:pPr>
              <w:jc w:val="both"/>
              <w:rPr>
                <w:rFonts w:ascii="Comic Sans MS" w:hAnsi="Comic Sans MS"/>
              </w:rPr>
            </w:pPr>
          </w:p>
          <w:p w14:paraId="294CC120" w14:textId="77777777" w:rsidR="00D84346" w:rsidRPr="00D1259F" w:rsidRDefault="00D84346" w:rsidP="007A534A">
            <w:pPr>
              <w:jc w:val="both"/>
              <w:rPr>
                <w:rFonts w:ascii="Comic Sans MS" w:hAnsi="Comic Sans MS"/>
              </w:rPr>
            </w:pPr>
          </w:p>
          <w:p w14:paraId="0099B61B" w14:textId="77777777" w:rsidR="00D84346" w:rsidRPr="00131060" w:rsidRDefault="00D84346" w:rsidP="007A534A">
            <w:pPr>
              <w:ind w:left="317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  <w:r w:rsidRPr="00131060">
              <w:rPr>
                <w:rFonts w:ascii="Comic Sans MS" w:hAnsi="Comic Sans MS"/>
                <w:sz w:val="22"/>
                <w:szCs w:val="22"/>
              </w:rPr>
              <w:t>) Calcula o valor de cada uma das seguintes expressões:</w:t>
            </w:r>
          </w:p>
          <w:p w14:paraId="23EBD63E" w14:textId="77777777" w:rsidR="00D84346" w:rsidRDefault="00D84346" w:rsidP="007A534A">
            <w:pPr>
              <w:ind w:left="360"/>
              <w:jc w:val="both"/>
              <w:rPr>
                <w:rFonts w:ascii="Comic Sans MS" w:hAnsi="Comic Sans MS"/>
              </w:rPr>
            </w:pPr>
          </w:p>
          <w:p w14:paraId="2986D75A" w14:textId="77777777" w:rsidR="00D84346" w:rsidRPr="00131060" w:rsidRDefault="00D84346" w:rsidP="007A53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131060">
              <w:rPr>
                <w:rFonts w:ascii="Comic Sans MS" w:hAnsi="Comic Sans MS"/>
                <w:position w:val="-186"/>
              </w:rPr>
              <w:object w:dxaOrig="7760" w:dyaOrig="3840" w14:anchorId="4E156FCE">
                <v:shape id="_x0000_i1035" type="#_x0000_t75" style="width:387.65pt;height:191.8pt" o:ole="">
                  <v:imagedata r:id="rId25" o:title=""/>
                </v:shape>
                <o:OLEObject Type="Embed" ProgID="Equation.DSMT4" ShapeID="_x0000_i1035" DrawAspect="Content" ObjectID="_1766985372" r:id="rId26"/>
              </w:object>
            </w:r>
          </w:p>
        </w:tc>
      </w:tr>
    </w:tbl>
    <w:p w14:paraId="69885F1D" w14:textId="77777777" w:rsidR="000F1DB0" w:rsidRDefault="000F1DB0"/>
    <w:sectPr w:rsidR="000F1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B5BFD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C89"/>
      </v:shape>
    </w:pict>
  </w:numPicBullet>
  <w:abstractNum w:abstractNumId="0" w15:restartNumberingAfterBreak="0">
    <w:nsid w:val="46EE4DE4"/>
    <w:multiLevelType w:val="hybridMultilevel"/>
    <w:tmpl w:val="C6FE8FF8"/>
    <w:lvl w:ilvl="0" w:tplc="0816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09389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6"/>
    <w:rsid w:val="000F1DB0"/>
    <w:rsid w:val="003905F3"/>
    <w:rsid w:val="003B433E"/>
    <w:rsid w:val="004E4896"/>
    <w:rsid w:val="00D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2CDE87C"/>
  <w15:docId w15:val="{4C492084-852C-42C0-AE88-9FE78039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D84346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8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434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D84346"/>
    <w:rPr>
      <w:rFonts w:ascii="Helv" w:eastAsia="Times New Roman" w:hAnsi="Helv" w:cs="Times New Roman"/>
      <w:b/>
      <w:kern w:val="28"/>
      <w:sz w:val="28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434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346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5" Type="http://schemas.openxmlformats.org/officeDocument/2006/relationships/image" Target="media/image2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Maria José C. Alves A. Madeira</cp:lastModifiedBy>
  <cp:revision>2</cp:revision>
  <dcterms:created xsi:type="dcterms:W3CDTF">2024-01-17T08:30:00Z</dcterms:created>
  <dcterms:modified xsi:type="dcterms:W3CDTF">2024-01-17T08:30:00Z</dcterms:modified>
</cp:coreProperties>
</file>